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rFonts w:ascii="Consolas" w:cs="Consolas" w:eastAsia="Consolas" w:hAnsi="Consolas"/>
        </w:rPr>
      </w:pPr>
      <w:r w:rsidDel="00000000" w:rsidR="00000000" w:rsidRPr="00000000">
        <w:rPr>
          <w:rFonts w:ascii="Consolas" w:cs="Consolas" w:eastAsia="Consolas" w:hAnsi="Consolas"/>
          <w:rtl w:val="0"/>
        </w:rPr>
        <w:t xml:space="preserve">MBA Course: Financial Innovation and ESG</w:t>
      </w:r>
    </w:p>
    <w:p w:rsidR="00000000" w:rsidDel="00000000" w:rsidP="00000000" w:rsidRDefault="00000000" w:rsidRPr="00000000" w14:paraId="00000002">
      <w:pPr>
        <w:rPr>
          <w:rFonts w:ascii="Consolas" w:cs="Consolas" w:eastAsia="Consolas" w:hAnsi="Consolas"/>
        </w:rPr>
      </w:pPr>
      <w:r w:rsidDel="00000000" w:rsidR="00000000" w:rsidRPr="00000000">
        <w:rPr>
          <w:rtl w:val="0"/>
        </w:rPr>
      </w:r>
    </w:p>
    <w:p w:rsidR="00000000" w:rsidDel="00000000" w:rsidP="00000000" w:rsidRDefault="00000000" w:rsidRPr="00000000" w14:paraId="00000003">
      <w:pPr>
        <w:rPr>
          <w:rFonts w:ascii="Consolas" w:cs="Consolas" w:eastAsia="Consolas" w:hAnsi="Consolas"/>
        </w:rPr>
      </w:pPr>
      <w:r w:rsidDel="00000000" w:rsidR="00000000" w:rsidRPr="00000000">
        <w:rPr>
          <w:rFonts w:ascii="Consolas" w:cs="Consolas" w:eastAsia="Consolas" w:hAnsi="Consolas"/>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rFonts w:ascii="Consolas" w:cs="Consolas" w:eastAsia="Consolas" w:hAnsi="Consolas"/>
        </w:rPr>
      </w:pPr>
      <w:r w:rsidDel="00000000" w:rsidR="00000000" w:rsidRPr="00000000">
        <w:rPr>
          <w:rtl w:val="0"/>
        </w:rPr>
      </w:r>
    </w:p>
    <w:p w:rsidR="00000000" w:rsidDel="00000000" w:rsidP="00000000" w:rsidRDefault="00000000" w:rsidRPr="00000000" w14:paraId="00000005">
      <w:pPr>
        <w:rPr>
          <w:rFonts w:ascii="Consolas" w:cs="Consolas" w:eastAsia="Consolas" w:hAnsi="Consolas"/>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spacing w:before="60" w:lineRule="auto"/>
            <w:rPr>
              <w:rFonts w:ascii="Consolas" w:cs="Consolas" w:eastAsia="Consolas" w:hAnsi="Consolas"/>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1qmiqett332l">
            <w:r w:rsidDel="00000000" w:rsidR="00000000" w:rsidRPr="00000000">
              <w:rPr>
                <w:rFonts w:ascii="Consolas" w:cs="Consolas" w:eastAsia="Consolas" w:hAnsi="Consolas"/>
                <w:i w:val="0"/>
                <w:smallCaps w:val="0"/>
                <w:strike w:val="0"/>
                <w:color w:val="1155cc"/>
                <w:sz w:val="24"/>
                <w:szCs w:val="24"/>
                <w:u w:val="single"/>
                <w:shd w:fill="auto" w:val="clear"/>
                <w:vertAlign w:val="baseline"/>
                <w:rtl w:val="0"/>
              </w:rPr>
              <w:t xml:space="preserve">Week 03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7">
      <w:pPr>
        <w:rPr>
          <w:rFonts w:ascii="Consolas" w:cs="Consolas" w:eastAsia="Consolas" w:hAnsi="Consolas"/>
        </w:rPr>
      </w:pPr>
      <w:r w:rsidDel="00000000" w:rsidR="00000000" w:rsidRPr="00000000">
        <w:rPr>
          <w:rtl w:val="0"/>
        </w:rPr>
      </w:r>
    </w:p>
    <w:p w:rsidR="00000000" w:rsidDel="00000000" w:rsidP="00000000" w:rsidRDefault="00000000" w:rsidRPr="00000000" w14:paraId="00000008">
      <w:pPr>
        <w:pStyle w:val="Heading3"/>
        <w:rPr>
          <w:rFonts w:ascii="Consolas" w:cs="Consolas" w:eastAsia="Consolas" w:hAnsi="Consolas"/>
        </w:rPr>
      </w:pPr>
      <w:bookmarkStart w:colFirst="0" w:colLast="0" w:name="_1qmiqett332l" w:id="0"/>
      <w:bookmarkEnd w:id="0"/>
      <w:r w:rsidDel="00000000" w:rsidR="00000000" w:rsidRPr="00000000">
        <w:rPr>
          <w:rFonts w:ascii="Consolas" w:cs="Consolas" w:eastAsia="Consolas" w:hAnsi="Consolas"/>
          <w:rtl w:val="0"/>
        </w:rPr>
        <w:t xml:space="preserve">Week 03</w:t>
      </w:r>
    </w:p>
    <w:p w:rsidR="00000000" w:rsidDel="00000000" w:rsidP="00000000" w:rsidRDefault="00000000" w:rsidRPr="00000000" w14:paraId="00000009">
      <w:pPr>
        <w:rPr>
          <w:rFonts w:ascii="Consolas" w:cs="Consolas" w:eastAsia="Consolas" w:hAnsi="Consolas"/>
          <w:b w:val="1"/>
        </w:rPr>
      </w:pPr>
      <w:hyperlink r:id="rId6">
        <w:r w:rsidDel="00000000" w:rsidR="00000000" w:rsidRPr="00000000">
          <w:rPr>
            <w:rFonts w:ascii="Consolas" w:cs="Consolas" w:eastAsia="Consolas" w:hAnsi="Consolas"/>
            <w:color w:val="1155cc"/>
            <w:u w:val="single"/>
            <w:rtl w:val="0"/>
          </w:rPr>
          <w:t xml:space="preserve">공개매수 주체에 의한 제3자배정 신주인수+일반 주주 구주 인수</w:t>
        </w:r>
      </w:hyperlink>
      <w:r w:rsidDel="00000000" w:rsidR="00000000" w:rsidRPr="00000000">
        <w:rPr>
          <w:rFonts w:ascii="Consolas" w:cs="Consolas" w:eastAsia="Consolas" w:hAnsi="Consolas"/>
          <w:rtl w:val="0"/>
        </w:rPr>
        <w:t xml:space="preserve"> </w:t>
      </w:r>
      <w:r w:rsidDel="00000000" w:rsidR="00000000" w:rsidRPr="00000000">
        <w:rPr>
          <w:rtl w:val="0"/>
        </w:rPr>
      </w:r>
    </w:p>
    <w:p w:rsidR="00000000" w:rsidDel="00000000" w:rsidP="00000000" w:rsidRDefault="00000000" w:rsidRPr="00000000" w14:paraId="0000000A">
      <w:pPr>
        <w:rPr>
          <w:rFonts w:ascii="Consolas" w:cs="Consolas" w:eastAsia="Consolas" w:hAnsi="Consolas"/>
        </w:rPr>
      </w:pPr>
      <w:r w:rsidDel="00000000" w:rsidR="00000000" w:rsidRPr="00000000">
        <w:rPr>
          <w:rtl w:val="0"/>
        </w:rPr>
      </w:r>
    </w:p>
    <w:p w:rsidR="00000000" w:rsidDel="00000000" w:rsidP="00000000" w:rsidRDefault="00000000" w:rsidRPr="00000000" w14:paraId="0000000B">
      <w:pPr>
        <w:rPr>
          <w:rFonts w:ascii="Consolas" w:cs="Consolas" w:eastAsia="Consolas" w:hAnsi="Consolas"/>
        </w:rPr>
      </w:pPr>
      <w:r w:rsidDel="00000000" w:rsidR="00000000" w:rsidRPr="00000000">
        <w:rPr>
          <w:rFonts w:ascii="Consolas" w:cs="Consolas" w:eastAsia="Consolas" w:hAnsi="Consolas"/>
          <w:rtl w:val="0"/>
        </w:rPr>
        <w:t xml:space="preserve">Hw: 다음 아티클을 비판하거나 관련 아이디어를 제안하시오. 비판이나 아이디어에 그 근거를 제시하시오. </w:t>
      </w:r>
    </w:p>
    <w:p w:rsidR="00000000" w:rsidDel="00000000" w:rsidP="00000000" w:rsidRDefault="00000000" w:rsidRPr="00000000" w14:paraId="0000000C">
      <w:pPr>
        <w:numPr>
          <w:ilvl w:val="0"/>
          <w:numId w:val="1"/>
        </w:numPr>
        <w:ind w:left="720" w:hanging="360"/>
        <w:rPr>
          <w:rFonts w:ascii="Consolas" w:cs="Consolas" w:eastAsia="Consolas" w:hAnsi="Consolas"/>
        </w:rPr>
      </w:pPr>
      <w:hyperlink r:id="rId7">
        <w:r w:rsidDel="00000000" w:rsidR="00000000" w:rsidRPr="00000000">
          <w:rPr>
            <w:rFonts w:ascii="Consolas" w:cs="Consolas" w:eastAsia="Consolas" w:hAnsi="Consolas"/>
            <w:color w:val="1155cc"/>
            <w:u w:val="single"/>
            <w:rtl w:val="0"/>
          </w:rPr>
          <w:t xml:space="preserve">Web3 and ESG (재무관리논총</w:t>
        </w:r>
      </w:hyperlink>
      <w:r w:rsidDel="00000000" w:rsidR="00000000" w:rsidRPr="00000000">
        <w:rPr>
          <w:rFonts w:ascii="Consolas" w:cs="Consolas" w:eastAsia="Consolas" w:hAnsi="Consolas"/>
          <w:rtl w:val="0"/>
        </w:rPr>
        <w:t xml:space="preserve">)</w:t>
      </w:r>
    </w:p>
    <w:p w:rsidR="00000000" w:rsidDel="00000000" w:rsidP="00000000" w:rsidRDefault="00000000" w:rsidRPr="00000000" w14:paraId="0000000D">
      <w:pPr>
        <w:numPr>
          <w:ilvl w:val="0"/>
          <w:numId w:val="1"/>
        </w:numPr>
        <w:ind w:left="720" w:hanging="360"/>
        <w:rPr>
          <w:rFonts w:ascii="Consolas" w:cs="Consolas" w:eastAsia="Consolas" w:hAnsi="Consolas"/>
        </w:rPr>
      </w:pPr>
      <w:r w:rsidDel="00000000" w:rsidR="00000000" w:rsidRPr="00000000">
        <w:rPr>
          <w:rFonts w:ascii="Consolas" w:cs="Consolas" w:eastAsia="Consolas" w:hAnsi="Consolas"/>
          <w:rtl w:val="0"/>
        </w:rPr>
        <w:t xml:space="preserve">HW submission by 23:59 Mar 24 to </w:t>
      </w:r>
      <w:hyperlink r:id="rId8">
        <w:r w:rsidDel="00000000" w:rsidR="00000000" w:rsidRPr="00000000">
          <w:rPr>
            <w:rFonts w:ascii="Consolas" w:cs="Consolas" w:eastAsia="Consolas" w:hAnsi="Consolas"/>
            <w:color w:val="1155cc"/>
            <w:u w:val="single"/>
            <w:rtl w:val="0"/>
          </w:rPr>
          <w:t xml:space="preserve">cwp112477@hanyang.ac.kr</w:t>
        </w:r>
      </w:hyperlink>
      <w:r w:rsidDel="00000000" w:rsidR="00000000" w:rsidRPr="00000000">
        <w:rPr>
          <w:rFonts w:ascii="Consolas" w:cs="Consolas" w:eastAsia="Consolas" w:hAnsi="Consolas"/>
          <w:rtl w:val="0"/>
        </w:rPr>
        <w:t xml:space="preserve"> (filename: 홍길동+ESG+hw1.docx)</w:t>
      </w:r>
    </w:p>
    <w:p w:rsidR="00000000" w:rsidDel="00000000" w:rsidP="00000000" w:rsidRDefault="00000000" w:rsidRPr="00000000" w14:paraId="0000000E">
      <w:pPr>
        <w:rPr>
          <w:rFonts w:ascii="Consolas" w:cs="Consolas" w:eastAsia="Consolas" w:hAnsi="Consolas"/>
        </w:rPr>
      </w:pPr>
      <w:r w:rsidDel="00000000" w:rsidR="00000000" w:rsidRPr="00000000">
        <w:rPr>
          <w:rtl w:val="0"/>
        </w:rPr>
      </w:r>
    </w:p>
    <w:p w:rsidR="00000000" w:rsidDel="00000000" w:rsidP="00000000" w:rsidRDefault="00000000" w:rsidRPr="00000000" w14:paraId="0000000F">
      <w:pPr>
        <w:rPr>
          <w:rFonts w:ascii="Consolas" w:cs="Consolas" w:eastAsia="Consolas" w:hAnsi="Consolas"/>
        </w:rPr>
      </w:pPr>
      <w:r w:rsidDel="00000000" w:rsidR="00000000" w:rsidRPr="00000000">
        <w:rPr>
          <w:rtl w:val="0"/>
        </w:rPr>
      </w:r>
    </w:p>
    <w:p w:rsidR="00000000" w:rsidDel="00000000" w:rsidP="00000000" w:rsidRDefault="00000000" w:rsidRPr="00000000" w14:paraId="00000010">
      <w:pPr>
        <w:rPr>
          <w:rFonts w:ascii="Consolas" w:cs="Consolas" w:eastAsia="Consolas" w:hAnsi="Consolas"/>
        </w:rPr>
      </w:pPr>
      <w:r w:rsidDel="00000000" w:rsidR="00000000" w:rsidRPr="00000000">
        <w:rPr>
          <w:rFonts w:ascii="Consolas" w:cs="Consolas" w:eastAsia="Consolas" w:hAnsi="Consolas"/>
          <w:rtl w:val="0"/>
        </w:rPr>
        <w:t xml:space="preserve"># Lecture Notes: Green Bonds</w:t>
      </w:r>
    </w:p>
    <w:p w:rsidR="00000000" w:rsidDel="00000000" w:rsidP="00000000" w:rsidRDefault="00000000" w:rsidRPr="00000000" w14:paraId="00000011">
      <w:pPr>
        <w:rPr>
          <w:rFonts w:ascii="Consolas" w:cs="Consolas" w:eastAsia="Consolas" w:hAnsi="Consolas"/>
        </w:rPr>
      </w:pPr>
      <w:r w:rsidDel="00000000" w:rsidR="00000000" w:rsidRPr="00000000">
        <w:rPr>
          <w:rtl w:val="0"/>
        </w:rPr>
      </w:r>
    </w:p>
    <w:p w:rsidR="00000000" w:rsidDel="00000000" w:rsidP="00000000" w:rsidRDefault="00000000" w:rsidRPr="00000000" w14:paraId="00000012">
      <w:pPr>
        <w:rPr>
          <w:rFonts w:ascii="Consolas" w:cs="Consolas" w:eastAsia="Consolas" w:hAnsi="Consolas"/>
        </w:rPr>
      </w:pPr>
      <w:r w:rsidDel="00000000" w:rsidR="00000000" w:rsidRPr="00000000">
        <w:rPr>
          <w:rFonts w:ascii="Consolas" w:cs="Consolas" w:eastAsia="Consolas" w:hAnsi="Consolas"/>
          <w:rtl w:val="0"/>
        </w:rPr>
        <w:t xml:space="preserve">## 1. **Introduction to Green Bonds**</w:t>
      </w:r>
    </w:p>
    <w:p w:rsidR="00000000" w:rsidDel="00000000" w:rsidP="00000000" w:rsidRDefault="00000000" w:rsidRPr="00000000" w14:paraId="00000013">
      <w:pPr>
        <w:rPr>
          <w:rFonts w:ascii="Consolas" w:cs="Consolas" w:eastAsia="Consolas" w:hAnsi="Consolas"/>
        </w:rPr>
      </w:pPr>
      <w:r w:rsidDel="00000000" w:rsidR="00000000" w:rsidRPr="00000000">
        <w:rPr>
          <w:rFonts w:ascii="Consolas" w:cs="Consolas" w:eastAsia="Consolas" w:hAnsi="Consolas"/>
          <w:rtl w:val="0"/>
        </w:rPr>
        <w:t xml:space="preserve">- **Definition**: Green bonds are debt instruments issued to raise capital exclusively for projects that have positive environmental or climate-related impacts.</w:t>
      </w:r>
    </w:p>
    <w:p w:rsidR="00000000" w:rsidDel="00000000" w:rsidP="00000000" w:rsidRDefault="00000000" w:rsidRPr="00000000" w14:paraId="00000014">
      <w:pPr>
        <w:rPr>
          <w:rFonts w:ascii="Consolas" w:cs="Consolas" w:eastAsia="Consolas" w:hAnsi="Consolas"/>
        </w:rPr>
      </w:pPr>
      <w:r w:rsidDel="00000000" w:rsidR="00000000" w:rsidRPr="00000000">
        <w:rPr>
          <w:rFonts w:ascii="Consolas" w:cs="Consolas" w:eastAsia="Consolas" w:hAnsi="Consolas"/>
          <w:rtl w:val="0"/>
        </w:rPr>
        <w:t xml:space="preserve">- **Objective**: The primary goal is to fund projects that help in mitigating or adapting to climate change and promoting environmental sustainability.</w:t>
      </w:r>
    </w:p>
    <w:p w:rsidR="00000000" w:rsidDel="00000000" w:rsidP="00000000" w:rsidRDefault="00000000" w:rsidRPr="00000000" w14:paraId="00000015">
      <w:pPr>
        <w:rPr>
          <w:rFonts w:ascii="Consolas" w:cs="Consolas" w:eastAsia="Consolas" w:hAnsi="Consolas"/>
        </w:rPr>
      </w:pPr>
      <w:r w:rsidDel="00000000" w:rsidR="00000000" w:rsidRPr="00000000">
        <w:rPr>
          <w:rFonts w:ascii="Consolas" w:cs="Consolas" w:eastAsia="Consolas" w:hAnsi="Consolas"/>
          <w:rtl w:val="0"/>
        </w:rPr>
        <w:t xml:space="preserve">- **Issuers**: Governments, corporations, municipalities, and financial institutions.</w:t>
      </w:r>
    </w:p>
    <w:p w:rsidR="00000000" w:rsidDel="00000000" w:rsidP="00000000" w:rsidRDefault="00000000" w:rsidRPr="00000000" w14:paraId="00000016">
      <w:pPr>
        <w:rPr>
          <w:rFonts w:ascii="Consolas" w:cs="Consolas" w:eastAsia="Consolas" w:hAnsi="Consolas"/>
        </w:rPr>
      </w:pPr>
      <w:r w:rsidDel="00000000" w:rsidR="00000000" w:rsidRPr="00000000">
        <w:rPr>
          <w:rFonts w:ascii="Consolas" w:cs="Consolas" w:eastAsia="Consolas" w:hAnsi="Consolas"/>
          <w:rtl w:val="0"/>
        </w:rPr>
        <w:t xml:space="preserve">  </w:t>
      </w:r>
    </w:p>
    <w:p w:rsidR="00000000" w:rsidDel="00000000" w:rsidP="00000000" w:rsidRDefault="00000000" w:rsidRPr="00000000" w14:paraId="00000017">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18">
      <w:pPr>
        <w:rPr>
          <w:rFonts w:ascii="Consolas" w:cs="Consolas" w:eastAsia="Consolas" w:hAnsi="Consolas"/>
        </w:rPr>
      </w:pPr>
      <w:r w:rsidDel="00000000" w:rsidR="00000000" w:rsidRPr="00000000">
        <w:rPr>
          <w:rtl w:val="0"/>
        </w:rPr>
      </w:r>
    </w:p>
    <w:p w:rsidR="00000000" w:rsidDel="00000000" w:rsidP="00000000" w:rsidRDefault="00000000" w:rsidRPr="00000000" w14:paraId="00000019">
      <w:pPr>
        <w:rPr>
          <w:rFonts w:ascii="Consolas" w:cs="Consolas" w:eastAsia="Consolas" w:hAnsi="Consolas"/>
        </w:rPr>
      </w:pPr>
      <w:r w:rsidDel="00000000" w:rsidR="00000000" w:rsidRPr="00000000">
        <w:rPr>
          <w:rFonts w:ascii="Consolas" w:cs="Consolas" w:eastAsia="Consolas" w:hAnsi="Consolas"/>
          <w:rtl w:val="0"/>
        </w:rPr>
        <w:t xml:space="preserve">## 2. **Key Characteristics of Green Bonds**</w:t>
      </w:r>
    </w:p>
    <w:p w:rsidR="00000000" w:rsidDel="00000000" w:rsidP="00000000" w:rsidRDefault="00000000" w:rsidRPr="00000000" w14:paraId="0000001A">
      <w:pPr>
        <w:rPr>
          <w:rFonts w:ascii="Consolas" w:cs="Consolas" w:eastAsia="Consolas" w:hAnsi="Consolas"/>
        </w:rPr>
      </w:pPr>
      <w:r w:rsidDel="00000000" w:rsidR="00000000" w:rsidRPr="00000000">
        <w:rPr>
          <w:rFonts w:ascii="Consolas" w:cs="Consolas" w:eastAsia="Consolas" w:hAnsi="Consolas"/>
          <w:rtl w:val="0"/>
        </w:rPr>
        <w:t xml:space="preserve">### 2.1 **Use of Proceeds**</w:t>
      </w:r>
    </w:p>
    <w:p w:rsidR="00000000" w:rsidDel="00000000" w:rsidP="00000000" w:rsidRDefault="00000000" w:rsidRPr="00000000" w14:paraId="0000001B">
      <w:pPr>
        <w:rPr>
          <w:rFonts w:ascii="Consolas" w:cs="Consolas" w:eastAsia="Consolas" w:hAnsi="Consolas"/>
        </w:rPr>
      </w:pPr>
      <w:r w:rsidDel="00000000" w:rsidR="00000000" w:rsidRPr="00000000">
        <w:rPr>
          <w:rFonts w:ascii="Consolas" w:cs="Consolas" w:eastAsia="Consolas" w:hAnsi="Consolas"/>
          <w:rtl w:val="0"/>
        </w:rPr>
        <w:t xml:space="preserve">- **Dedicated to Environmental Projects**: The capital raised must be allocated to projects with specific environmental objectives such as:</w:t>
      </w:r>
    </w:p>
    <w:p w:rsidR="00000000" w:rsidDel="00000000" w:rsidP="00000000" w:rsidRDefault="00000000" w:rsidRPr="00000000" w14:paraId="0000001C">
      <w:pPr>
        <w:rPr>
          <w:rFonts w:ascii="Consolas" w:cs="Consolas" w:eastAsia="Consolas" w:hAnsi="Consolas"/>
        </w:rPr>
      </w:pPr>
      <w:r w:rsidDel="00000000" w:rsidR="00000000" w:rsidRPr="00000000">
        <w:rPr>
          <w:rFonts w:ascii="Consolas" w:cs="Consolas" w:eastAsia="Consolas" w:hAnsi="Consolas"/>
          <w:rtl w:val="0"/>
        </w:rPr>
        <w:t xml:space="preserve">  - Renewable energy (e.g., wind, solar)</w:t>
      </w:r>
    </w:p>
    <w:p w:rsidR="00000000" w:rsidDel="00000000" w:rsidP="00000000" w:rsidRDefault="00000000" w:rsidRPr="00000000" w14:paraId="0000001D">
      <w:pPr>
        <w:rPr>
          <w:rFonts w:ascii="Consolas" w:cs="Consolas" w:eastAsia="Consolas" w:hAnsi="Consolas"/>
        </w:rPr>
      </w:pPr>
      <w:r w:rsidDel="00000000" w:rsidR="00000000" w:rsidRPr="00000000">
        <w:rPr>
          <w:rFonts w:ascii="Consolas" w:cs="Consolas" w:eastAsia="Consolas" w:hAnsi="Consolas"/>
          <w:rtl w:val="0"/>
        </w:rPr>
        <w:t xml:space="preserve">  - Energy efficiency (e.g., retrofitting buildings)</w:t>
      </w:r>
    </w:p>
    <w:p w:rsidR="00000000" w:rsidDel="00000000" w:rsidP="00000000" w:rsidRDefault="00000000" w:rsidRPr="00000000" w14:paraId="0000001E">
      <w:pPr>
        <w:rPr>
          <w:rFonts w:ascii="Consolas" w:cs="Consolas" w:eastAsia="Consolas" w:hAnsi="Consolas"/>
        </w:rPr>
      </w:pPr>
      <w:r w:rsidDel="00000000" w:rsidR="00000000" w:rsidRPr="00000000">
        <w:rPr>
          <w:rFonts w:ascii="Consolas" w:cs="Consolas" w:eastAsia="Consolas" w:hAnsi="Consolas"/>
          <w:rtl w:val="0"/>
        </w:rPr>
        <w:t xml:space="preserve">  - Pollution prevention and control</w:t>
      </w:r>
    </w:p>
    <w:p w:rsidR="00000000" w:rsidDel="00000000" w:rsidP="00000000" w:rsidRDefault="00000000" w:rsidRPr="00000000" w14:paraId="0000001F">
      <w:pPr>
        <w:rPr>
          <w:rFonts w:ascii="Consolas" w:cs="Consolas" w:eastAsia="Consolas" w:hAnsi="Consolas"/>
        </w:rPr>
      </w:pPr>
      <w:r w:rsidDel="00000000" w:rsidR="00000000" w:rsidRPr="00000000">
        <w:rPr>
          <w:rFonts w:ascii="Consolas" w:cs="Consolas" w:eastAsia="Consolas" w:hAnsi="Consolas"/>
          <w:rtl w:val="0"/>
        </w:rPr>
        <w:t xml:space="preserve">  - Sustainable water management</w:t>
      </w:r>
    </w:p>
    <w:p w:rsidR="00000000" w:rsidDel="00000000" w:rsidP="00000000" w:rsidRDefault="00000000" w:rsidRPr="00000000" w14:paraId="00000020">
      <w:pPr>
        <w:rPr>
          <w:rFonts w:ascii="Consolas" w:cs="Consolas" w:eastAsia="Consolas" w:hAnsi="Consolas"/>
        </w:rPr>
      </w:pPr>
      <w:r w:rsidDel="00000000" w:rsidR="00000000" w:rsidRPr="00000000">
        <w:rPr>
          <w:rFonts w:ascii="Consolas" w:cs="Consolas" w:eastAsia="Consolas" w:hAnsi="Consolas"/>
          <w:rtl w:val="0"/>
        </w:rPr>
        <w:t xml:space="preserve">  - Sustainable land use, forestry, and biodiversity conservation</w:t>
      </w:r>
    </w:p>
    <w:p w:rsidR="00000000" w:rsidDel="00000000" w:rsidP="00000000" w:rsidRDefault="00000000" w:rsidRPr="00000000" w14:paraId="00000021">
      <w:pPr>
        <w:rPr>
          <w:rFonts w:ascii="Consolas" w:cs="Consolas" w:eastAsia="Consolas" w:hAnsi="Consolas"/>
        </w:rPr>
      </w:pPr>
      <w:r w:rsidDel="00000000" w:rsidR="00000000" w:rsidRPr="00000000">
        <w:rPr>
          <w:rFonts w:ascii="Consolas" w:cs="Consolas" w:eastAsia="Consolas" w:hAnsi="Consolas"/>
          <w:rtl w:val="0"/>
        </w:rPr>
        <w:t xml:space="preserve">  - Climate change mitigation and adaptation projects</w:t>
      </w:r>
    </w:p>
    <w:p w:rsidR="00000000" w:rsidDel="00000000" w:rsidP="00000000" w:rsidRDefault="00000000" w:rsidRPr="00000000" w14:paraId="00000022">
      <w:pPr>
        <w:rPr>
          <w:rFonts w:ascii="Consolas" w:cs="Consolas" w:eastAsia="Consolas" w:hAnsi="Consolas"/>
        </w:rPr>
      </w:pPr>
      <w:r w:rsidDel="00000000" w:rsidR="00000000" w:rsidRPr="00000000">
        <w:rPr>
          <w:rFonts w:ascii="Consolas" w:cs="Consolas" w:eastAsia="Consolas" w:hAnsi="Consolas"/>
          <w:rtl w:val="0"/>
        </w:rPr>
        <w:t xml:space="preserve">  </w:t>
      </w:r>
    </w:p>
    <w:p w:rsidR="00000000" w:rsidDel="00000000" w:rsidP="00000000" w:rsidRDefault="00000000" w:rsidRPr="00000000" w14:paraId="00000023">
      <w:pPr>
        <w:rPr>
          <w:rFonts w:ascii="Consolas" w:cs="Consolas" w:eastAsia="Consolas" w:hAnsi="Consolas"/>
        </w:rPr>
      </w:pPr>
      <w:r w:rsidDel="00000000" w:rsidR="00000000" w:rsidRPr="00000000">
        <w:rPr>
          <w:rFonts w:ascii="Consolas" w:cs="Consolas" w:eastAsia="Consolas" w:hAnsi="Consolas"/>
          <w:rtl w:val="0"/>
        </w:rPr>
        <w:t xml:space="preserve">### 2.2 **Green Bond Principles (GBP)**</w:t>
      </w:r>
    </w:p>
    <w:p w:rsidR="00000000" w:rsidDel="00000000" w:rsidP="00000000" w:rsidRDefault="00000000" w:rsidRPr="00000000" w14:paraId="00000024">
      <w:pPr>
        <w:rPr>
          <w:rFonts w:ascii="Consolas" w:cs="Consolas" w:eastAsia="Consolas" w:hAnsi="Consolas"/>
        </w:rPr>
      </w:pPr>
      <w:r w:rsidDel="00000000" w:rsidR="00000000" w:rsidRPr="00000000">
        <w:rPr>
          <w:rFonts w:ascii="Consolas" w:cs="Consolas" w:eastAsia="Consolas" w:hAnsi="Consolas"/>
          <w:rtl w:val="0"/>
        </w:rPr>
        <w:t xml:space="preserve">- **Framework**: Developed by the International Capital Market Association (ICMA), these voluntary guidelines help issuers ensure transparency and alignment with environmental goals.</w:t>
      </w:r>
    </w:p>
    <w:p w:rsidR="00000000" w:rsidDel="00000000" w:rsidP="00000000" w:rsidRDefault="00000000" w:rsidRPr="00000000" w14:paraId="00000025">
      <w:pPr>
        <w:rPr>
          <w:rFonts w:ascii="Consolas" w:cs="Consolas" w:eastAsia="Consolas" w:hAnsi="Consolas"/>
        </w:rPr>
      </w:pPr>
      <w:r w:rsidDel="00000000" w:rsidR="00000000" w:rsidRPr="00000000">
        <w:rPr>
          <w:rFonts w:ascii="Consolas" w:cs="Consolas" w:eastAsia="Consolas" w:hAnsi="Consolas"/>
          <w:rtl w:val="0"/>
        </w:rPr>
        <w:t xml:space="preserve">- **Four Core Components**:</w:t>
      </w:r>
    </w:p>
    <w:p w:rsidR="00000000" w:rsidDel="00000000" w:rsidP="00000000" w:rsidRDefault="00000000" w:rsidRPr="00000000" w14:paraId="00000026">
      <w:pPr>
        <w:rPr>
          <w:rFonts w:ascii="Consolas" w:cs="Consolas" w:eastAsia="Consolas" w:hAnsi="Consolas"/>
        </w:rPr>
      </w:pPr>
      <w:r w:rsidDel="00000000" w:rsidR="00000000" w:rsidRPr="00000000">
        <w:rPr>
          <w:rFonts w:ascii="Consolas" w:cs="Consolas" w:eastAsia="Consolas" w:hAnsi="Consolas"/>
          <w:rtl w:val="0"/>
        </w:rPr>
        <w:t xml:space="preserve">  1. **Use of Proceeds**: Proceeds should go to green projects.</w:t>
      </w:r>
    </w:p>
    <w:p w:rsidR="00000000" w:rsidDel="00000000" w:rsidP="00000000" w:rsidRDefault="00000000" w:rsidRPr="00000000" w14:paraId="00000027">
      <w:pPr>
        <w:rPr>
          <w:rFonts w:ascii="Consolas" w:cs="Consolas" w:eastAsia="Consolas" w:hAnsi="Consolas"/>
        </w:rPr>
      </w:pPr>
      <w:r w:rsidDel="00000000" w:rsidR="00000000" w:rsidRPr="00000000">
        <w:rPr>
          <w:rFonts w:ascii="Consolas" w:cs="Consolas" w:eastAsia="Consolas" w:hAnsi="Consolas"/>
          <w:rtl w:val="0"/>
        </w:rPr>
        <w:t xml:space="preserve">  2. **Project Evaluation and Selection**: Issuers should outline the environmental sustainability objectives and selection process.</w:t>
      </w:r>
    </w:p>
    <w:p w:rsidR="00000000" w:rsidDel="00000000" w:rsidP="00000000" w:rsidRDefault="00000000" w:rsidRPr="00000000" w14:paraId="00000028">
      <w:pPr>
        <w:rPr>
          <w:rFonts w:ascii="Consolas" w:cs="Consolas" w:eastAsia="Consolas" w:hAnsi="Consolas"/>
        </w:rPr>
      </w:pPr>
      <w:r w:rsidDel="00000000" w:rsidR="00000000" w:rsidRPr="00000000">
        <w:rPr>
          <w:rFonts w:ascii="Consolas" w:cs="Consolas" w:eastAsia="Consolas" w:hAnsi="Consolas"/>
          <w:rtl w:val="0"/>
        </w:rPr>
        <w:t xml:space="preserve">  3. **Management of Proceeds**: The funds should be tracked and managed in a dedicated manner.</w:t>
      </w:r>
    </w:p>
    <w:p w:rsidR="00000000" w:rsidDel="00000000" w:rsidP="00000000" w:rsidRDefault="00000000" w:rsidRPr="00000000" w14:paraId="00000029">
      <w:pPr>
        <w:rPr>
          <w:rFonts w:ascii="Consolas" w:cs="Consolas" w:eastAsia="Consolas" w:hAnsi="Consolas"/>
        </w:rPr>
      </w:pPr>
      <w:r w:rsidDel="00000000" w:rsidR="00000000" w:rsidRPr="00000000">
        <w:rPr>
          <w:rFonts w:ascii="Consolas" w:cs="Consolas" w:eastAsia="Consolas" w:hAnsi="Consolas"/>
          <w:rtl w:val="0"/>
        </w:rPr>
        <w:t xml:space="preserve">  4. **Reporting**: Issuers must regularly report on the use of proceeds and the environmental impact of the funded projects.</w:t>
      </w:r>
    </w:p>
    <w:p w:rsidR="00000000" w:rsidDel="00000000" w:rsidP="00000000" w:rsidRDefault="00000000" w:rsidRPr="00000000" w14:paraId="0000002A">
      <w:pPr>
        <w:rPr>
          <w:rFonts w:ascii="Consolas" w:cs="Consolas" w:eastAsia="Consolas" w:hAnsi="Consolas"/>
        </w:rPr>
      </w:pPr>
      <w:r w:rsidDel="00000000" w:rsidR="00000000" w:rsidRPr="00000000">
        <w:rPr>
          <w:rtl w:val="0"/>
        </w:rPr>
      </w:r>
    </w:p>
    <w:p w:rsidR="00000000" w:rsidDel="00000000" w:rsidP="00000000" w:rsidRDefault="00000000" w:rsidRPr="00000000" w14:paraId="0000002B">
      <w:pPr>
        <w:rPr>
          <w:rFonts w:ascii="Consolas" w:cs="Consolas" w:eastAsia="Consolas" w:hAnsi="Consolas"/>
        </w:rPr>
      </w:pPr>
      <w:r w:rsidDel="00000000" w:rsidR="00000000" w:rsidRPr="00000000">
        <w:rPr>
          <w:rFonts w:ascii="Consolas" w:cs="Consolas" w:eastAsia="Consolas" w:hAnsi="Consolas"/>
          <w:rtl w:val="0"/>
        </w:rPr>
        <w:t xml:space="preserve">### 2.3 **Certification and Standards**</w:t>
      </w:r>
    </w:p>
    <w:p w:rsidR="00000000" w:rsidDel="00000000" w:rsidP="00000000" w:rsidRDefault="00000000" w:rsidRPr="00000000" w14:paraId="0000002C">
      <w:pPr>
        <w:rPr>
          <w:rFonts w:ascii="Consolas" w:cs="Consolas" w:eastAsia="Consolas" w:hAnsi="Consolas"/>
        </w:rPr>
      </w:pPr>
      <w:r w:rsidDel="00000000" w:rsidR="00000000" w:rsidRPr="00000000">
        <w:rPr>
          <w:rFonts w:ascii="Consolas" w:cs="Consolas" w:eastAsia="Consolas" w:hAnsi="Consolas"/>
          <w:rtl w:val="0"/>
        </w:rPr>
        <w:t xml:space="preserve">- **Third-party Certification**: Many green bonds undergo independent verification by organizations to ensure that the proceeds are used for legitimate environmental purposes.</w:t>
      </w:r>
    </w:p>
    <w:p w:rsidR="00000000" w:rsidDel="00000000" w:rsidP="00000000" w:rsidRDefault="00000000" w:rsidRPr="00000000" w14:paraId="0000002D">
      <w:pPr>
        <w:rPr>
          <w:rFonts w:ascii="Consolas" w:cs="Consolas" w:eastAsia="Consolas" w:hAnsi="Consolas"/>
        </w:rPr>
      </w:pPr>
      <w:r w:rsidDel="00000000" w:rsidR="00000000" w:rsidRPr="00000000">
        <w:rPr>
          <w:rFonts w:ascii="Consolas" w:cs="Consolas" w:eastAsia="Consolas" w:hAnsi="Consolas"/>
          <w:rtl w:val="0"/>
        </w:rPr>
        <w:t xml:space="preserve">- **Standards**: In addition to GBP, issuers may adhere to other frameworks, such as the Climate Bonds Standard.</w:t>
      </w:r>
    </w:p>
    <w:p w:rsidR="00000000" w:rsidDel="00000000" w:rsidP="00000000" w:rsidRDefault="00000000" w:rsidRPr="00000000" w14:paraId="0000002E">
      <w:pPr>
        <w:rPr>
          <w:rFonts w:ascii="Consolas" w:cs="Consolas" w:eastAsia="Consolas" w:hAnsi="Consolas"/>
        </w:rPr>
      </w:pPr>
      <w:r w:rsidDel="00000000" w:rsidR="00000000" w:rsidRPr="00000000">
        <w:rPr>
          <w:rtl w:val="0"/>
        </w:rPr>
      </w:r>
    </w:p>
    <w:p w:rsidR="00000000" w:rsidDel="00000000" w:rsidP="00000000" w:rsidRDefault="00000000" w:rsidRPr="00000000" w14:paraId="0000002F">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30">
      <w:pPr>
        <w:rPr>
          <w:rFonts w:ascii="Consolas" w:cs="Consolas" w:eastAsia="Consolas" w:hAnsi="Consolas"/>
        </w:rPr>
      </w:pPr>
      <w:r w:rsidDel="00000000" w:rsidR="00000000" w:rsidRPr="00000000">
        <w:rPr>
          <w:rtl w:val="0"/>
        </w:rPr>
      </w:r>
    </w:p>
    <w:p w:rsidR="00000000" w:rsidDel="00000000" w:rsidP="00000000" w:rsidRDefault="00000000" w:rsidRPr="00000000" w14:paraId="00000031">
      <w:pPr>
        <w:rPr>
          <w:rFonts w:ascii="Consolas" w:cs="Consolas" w:eastAsia="Consolas" w:hAnsi="Consolas"/>
        </w:rPr>
      </w:pPr>
      <w:r w:rsidDel="00000000" w:rsidR="00000000" w:rsidRPr="00000000">
        <w:rPr>
          <w:rFonts w:ascii="Consolas" w:cs="Consolas" w:eastAsia="Consolas" w:hAnsi="Consolas"/>
          <w:rtl w:val="0"/>
        </w:rPr>
        <w:t xml:space="preserve">## 3. **How Green Bonds Work**</w:t>
      </w:r>
    </w:p>
    <w:p w:rsidR="00000000" w:rsidDel="00000000" w:rsidP="00000000" w:rsidRDefault="00000000" w:rsidRPr="00000000" w14:paraId="00000032">
      <w:pPr>
        <w:rPr>
          <w:rFonts w:ascii="Consolas" w:cs="Consolas" w:eastAsia="Consolas" w:hAnsi="Consolas"/>
        </w:rPr>
      </w:pPr>
      <w:r w:rsidDel="00000000" w:rsidR="00000000" w:rsidRPr="00000000">
        <w:rPr>
          <w:rFonts w:ascii="Consolas" w:cs="Consolas" w:eastAsia="Consolas" w:hAnsi="Consolas"/>
          <w:rtl w:val="0"/>
        </w:rPr>
        <w:t xml:space="preserve">- **Bond Structure**: Green bonds work like traditional bonds where issuers raise capital in exchange for a fixed interest payment (coupon) and principal repayment at maturity.</w:t>
      </w:r>
    </w:p>
    <w:p w:rsidR="00000000" w:rsidDel="00000000" w:rsidP="00000000" w:rsidRDefault="00000000" w:rsidRPr="00000000" w14:paraId="00000033">
      <w:pPr>
        <w:rPr>
          <w:rFonts w:ascii="Consolas" w:cs="Consolas" w:eastAsia="Consolas" w:hAnsi="Consolas"/>
        </w:rPr>
      </w:pPr>
      <w:r w:rsidDel="00000000" w:rsidR="00000000" w:rsidRPr="00000000">
        <w:rPr>
          <w:rFonts w:ascii="Consolas" w:cs="Consolas" w:eastAsia="Consolas" w:hAnsi="Consolas"/>
          <w:rtl w:val="0"/>
        </w:rPr>
        <w:t xml:space="preserve">- **Risk and Return**: The financial characteristics (e.g., interest rates, credit risk) of green bonds are often similar to traditional bonds issued by the same entity, though demand for green bonds is rising due to increased investor interest in sustainable finance.</w:t>
      </w:r>
    </w:p>
    <w:p w:rsidR="00000000" w:rsidDel="00000000" w:rsidP="00000000" w:rsidRDefault="00000000" w:rsidRPr="00000000" w14:paraId="00000034">
      <w:pPr>
        <w:rPr>
          <w:rFonts w:ascii="Consolas" w:cs="Consolas" w:eastAsia="Consolas" w:hAnsi="Consolas"/>
        </w:rPr>
      </w:pPr>
      <w:r w:rsidDel="00000000" w:rsidR="00000000" w:rsidRPr="00000000">
        <w:rPr>
          <w:rFonts w:ascii="Consolas" w:cs="Consolas" w:eastAsia="Consolas" w:hAnsi="Consolas"/>
          <w:rtl w:val="0"/>
        </w:rPr>
        <w:t xml:space="preserve">- **Investor Appeal**: Green bonds are attractive to investors who seek to align their portfolios with environmental goals, often part of the broader Environmental, Social, and Governance (ESG) investing trend.</w:t>
      </w:r>
    </w:p>
    <w:p w:rsidR="00000000" w:rsidDel="00000000" w:rsidP="00000000" w:rsidRDefault="00000000" w:rsidRPr="00000000" w14:paraId="00000035">
      <w:pPr>
        <w:rPr>
          <w:rFonts w:ascii="Consolas" w:cs="Consolas" w:eastAsia="Consolas" w:hAnsi="Consolas"/>
        </w:rPr>
      </w:pPr>
      <w:r w:rsidDel="00000000" w:rsidR="00000000" w:rsidRPr="00000000">
        <w:rPr>
          <w:rtl w:val="0"/>
        </w:rPr>
      </w:r>
    </w:p>
    <w:p w:rsidR="00000000" w:rsidDel="00000000" w:rsidP="00000000" w:rsidRDefault="00000000" w:rsidRPr="00000000" w14:paraId="00000036">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37">
      <w:pPr>
        <w:rPr>
          <w:rFonts w:ascii="Consolas" w:cs="Consolas" w:eastAsia="Consolas" w:hAnsi="Consolas"/>
        </w:rPr>
      </w:pPr>
      <w:r w:rsidDel="00000000" w:rsidR="00000000" w:rsidRPr="00000000">
        <w:rPr>
          <w:rtl w:val="0"/>
        </w:rPr>
      </w:r>
    </w:p>
    <w:p w:rsidR="00000000" w:rsidDel="00000000" w:rsidP="00000000" w:rsidRDefault="00000000" w:rsidRPr="00000000" w14:paraId="00000038">
      <w:pPr>
        <w:rPr>
          <w:rFonts w:ascii="Consolas" w:cs="Consolas" w:eastAsia="Consolas" w:hAnsi="Consolas"/>
        </w:rPr>
      </w:pPr>
      <w:r w:rsidDel="00000000" w:rsidR="00000000" w:rsidRPr="00000000">
        <w:rPr>
          <w:rFonts w:ascii="Consolas" w:cs="Consolas" w:eastAsia="Consolas" w:hAnsi="Consolas"/>
          <w:rtl w:val="0"/>
        </w:rPr>
        <w:t xml:space="preserve">## 4. **Types of Green Bonds**</w:t>
      </w:r>
    </w:p>
    <w:p w:rsidR="00000000" w:rsidDel="00000000" w:rsidP="00000000" w:rsidRDefault="00000000" w:rsidRPr="00000000" w14:paraId="00000039">
      <w:pPr>
        <w:rPr>
          <w:rFonts w:ascii="Consolas" w:cs="Consolas" w:eastAsia="Consolas" w:hAnsi="Consolas"/>
        </w:rPr>
      </w:pPr>
      <w:r w:rsidDel="00000000" w:rsidR="00000000" w:rsidRPr="00000000">
        <w:rPr>
          <w:rFonts w:ascii="Consolas" w:cs="Consolas" w:eastAsia="Consolas" w:hAnsi="Consolas"/>
          <w:rtl w:val="0"/>
        </w:rPr>
        <w:t xml:space="preserve">- **Green Use of Proceeds Bond**: Standard debt obligation where the proceeds are allocated to green projects.</w:t>
      </w:r>
    </w:p>
    <w:p w:rsidR="00000000" w:rsidDel="00000000" w:rsidP="00000000" w:rsidRDefault="00000000" w:rsidRPr="00000000" w14:paraId="0000003A">
      <w:pPr>
        <w:rPr>
          <w:rFonts w:ascii="Consolas" w:cs="Consolas" w:eastAsia="Consolas" w:hAnsi="Consolas"/>
        </w:rPr>
      </w:pPr>
      <w:r w:rsidDel="00000000" w:rsidR="00000000" w:rsidRPr="00000000">
        <w:rPr>
          <w:rFonts w:ascii="Consolas" w:cs="Consolas" w:eastAsia="Consolas" w:hAnsi="Consolas"/>
          <w:rtl w:val="0"/>
        </w:rPr>
        <w:t xml:space="preserve">- **Green Revenue Bond**: A bond where the repayment comes from revenues generated by the green project.</w:t>
      </w:r>
    </w:p>
    <w:p w:rsidR="00000000" w:rsidDel="00000000" w:rsidP="00000000" w:rsidRDefault="00000000" w:rsidRPr="00000000" w14:paraId="0000003B">
      <w:pPr>
        <w:rPr>
          <w:rFonts w:ascii="Consolas" w:cs="Consolas" w:eastAsia="Consolas" w:hAnsi="Consolas"/>
        </w:rPr>
      </w:pPr>
      <w:r w:rsidDel="00000000" w:rsidR="00000000" w:rsidRPr="00000000">
        <w:rPr>
          <w:rFonts w:ascii="Consolas" w:cs="Consolas" w:eastAsia="Consolas" w:hAnsi="Consolas"/>
          <w:rtl w:val="0"/>
        </w:rPr>
        <w:t xml:space="preserve">- **Green Project Bond**: Secured by the project itself, meaning investors have recourse to the project's assets and cash flows.</w:t>
      </w:r>
    </w:p>
    <w:p w:rsidR="00000000" w:rsidDel="00000000" w:rsidP="00000000" w:rsidRDefault="00000000" w:rsidRPr="00000000" w14:paraId="0000003C">
      <w:pPr>
        <w:rPr>
          <w:rFonts w:ascii="Consolas" w:cs="Consolas" w:eastAsia="Consolas" w:hAnsi="Consolas"/>
        </w:rPr>
      </w:pPr>
      <w:r w:rsidDel="00000000" w:rsidR="00000000" w:rsidRPr="00000000">
        <w:rPr>
          <w:rFonts w:ascii="Consolas" w:cs="Consolas" w:eastAsia="Consolas" w:hAnsi="Consolas"/>
          <w:rtl w:val="0"/>
        </w:rPr>
        <w:t xml:space="preserve">- **Sovereign Green Bond**: Issued by national governments to fund large-scale green projects, often part of national sustainability or climate action plans.</w:t>
      </w:r>
    </w:p>
    <w:p w:rsidR="00000000" w:rsidDel="00000000" w:rsidP="00000000" w:rsidRDefault="00000000" w:rsidRPr="00000000" w14:paraId="0000003D">
      <w:pPr>
        <w:rPr>
          <w:rFonts w:ascii="Consolas" w:cs="Consolas" w:eastAsia="Consolas" w:hAnsi="Consolas"/>
        </w:rPr>
      </w:pPr>
      <w:r w:rsidDel="00000000" w:rsidR="00000000" w:rsidRPr="00000000">
        <w:rPr>
          <w:rtl w:val="0"/>
        </w:rPr>
      </w:r>
    </w:p>
    <w:p w:rsidR="00000000" w:rsidDel="00000000" w:rsidP="00000000" w:rsidRDefault="00000000" w:rsidRPr="00000000" w14:paraId="0000003E">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3F">
      <w:pPr>
        <w:rPr>
          <w:rFonts w:ascii="Consolas" w:cs="Consolas" w:eastAsia="Consolas" w:hAnsi="Consolas"/>
        </w:rPr>
      </w:pPr>
      <w:r w:rsidDel="00000000" w:rsidR="00000000" w:rsidRPr="00000000">
        <w:rPr>
          <w:rtl w:val="0"/>
        </w:rPr>
      </w:r>
    </w:p>
    <w:p w:rsidR="00000000" w:rsidDel="00000000" w:rsidP="00000000" w:rsidRDefault="00000000" w:rsidRPr="00000000" w14:paraId="00000040">
      <w:pPr>
        <w:rPr>
          <w:rFonts w:ascii="Consolas" w:cs="Consolas" w:eastAsia="Consolas" w:hAnsi="Consolas"/>
        </w:rPr>
      </w:pPr>
      <w:r w:rsidDel="00000000" w:rsidR="00000000" w:rsidRPr="00000000">
        <w:rPr>
          <w:rFonts w:ascii="Consolas" w:cs="Consolas" w:eastAsia="Consolas" w:hAnsi="Consolas"/>
          <w:rtl w:val="0"/>
        </w:rPr>
        <w:t xml:space="preserve">## 5. **Benefits of Green Bonds**</w:t>
      </w:r>
    </w:p>
    <w:p w:rsidR="00000000" w:rsidDel="00000000" w:rsidP="00000000" w:rsidRDefault="00000000" w:rsidRPr="00000000" w14:paraId="00000041">
      <w:pPr>
        <w:rPr>
          <w:rFonts w:ascii="Consolas" w:cs="Consolas" w:eastAsia="Consolas" w:hAnsi="Consolas"/>
        </w:rPr>
      </w:pPr>
      <w:r w:rsidDel="00000000" w:rsidR="00000000" w:rsidRPr="00000000">
        <w:rPr>
          <w:rFonts w:ascii="Consolas" w:cs="Consolas" w:eastAsia="Consolas" w:hAnsi="Consolas"/>
          <w:rtl w:val="0"/>
        </w:rPr>
        <w:t xml:space="preserve">### 5.1 **For Issuers**</w:t>
      </w:r>
    </w:p>
    <w:p w:rsidR="00000000" w:rsidDel="00000000" w:rsidP="00000000" w:rsidRDefault="00000000" w:rsidRPr="00000000" w14:paraId="00000042">
      <w:pPr>
        <w:rPr>
          <w:rFonts w:ascii="Consolas" w:cs="Consolas" w:eastAsia="Consolas" w:hAnsi="Consolas"/>
        </w:rPr>
      </w:pPr>
      <w:r w:rsidDel="00000000" w:rsidR="00000000" w:rsidRPr="00000000">
        <w:rPr>
          <w:rFonts w:ascii="Consolas" w:cs="Consolas" w:eastAsia="Consolas" w:hAnsi="Consolas"/>
          <w:rtl w:val="0"/>
        </w:rPr>
        <w:t xml:space="preserve">- **Diversification of Investor Base**: Green bonds attract environmentally conscious investors, broadening the pool of potential buyers.</w:t>
      </w:r>
    </w:p>
    <w:p w:rsidR="00000000" w:rsidDel="00000000" w:rsidP="00000000" w:rsidRDefault="00000000" w:rsidRPr="00000000" w14:paraId="00000043">
      <w:pPr>
        <w:rPr>
          <w:rFonts w:ascii="Consolas" w:cs="Consolas" w:eastAsia="Consolas" w:hAnsi="Consolas"/>
        </w:rPr>
      </w:pPr>
      <w:r w:rsidDel="00000000" w:rsidR="00000000" w:rsidRPr="00000000">
        <w:rPr>
          <w:rFonts w:ascii="Consolas" w:cs="Consolas" w:eastAsia="Consolas" w:hAnsi="Consolas"/>
          <w:rtl w:val="0"/>
        </w:rPr>
        <w:t xml:space="preserve">- **Enhanced Reputation**: Issuers enhance their reputation and demonstrate their commitment to sustainability.</w:t>
      </w:r>
    </w:p>
    <w:p w:rsidR="00000000" w:rsidDel="00000000" w:rsidP="00000000" w:rsidRDefault="00000000" w:rsidRPr="00000000" w14:paraId="00000044">
      <w:pPr>
        <w:rPr>
          <w:rFonts w:ascii="Consolas" w:cs="Consolas" w:eastAsia="Consolas" w:hAnsi="Consolas"/>
        </w:rPr>
      </w:pPr>
      <w:r w:rsidDel="00000000" w:rsidR="00000000" w:rsidRPr="00000000">
        <w:rPr>
          <w:rFonts w:ascii="Consolas" w:cs="Consolas" w:eastAsia="Consolas" w:hAnsi="Consolas"/>
          <w:rtl w:val="0"/>
        </w:rPr>
        <w:t xml:space="preserve">- **Access to Capital for Green Projects**: Green bonds provide dedicated funding for environmentally beneficial projects, which may be harder to finance through traditional methods.</w:t>
      </w:r>
    </w:p>
    <w:p w:rsidR="00000000" w:rsidDel="00000000" w:rsidP="00000000" w:rsidRDefault="00000000" w:rsidRPr="00000000" w14:paraId="00000045">
      <w:pPr>
        <w:rPr>
          <w:rFonts w:ascii="Consolas" w:cs="Consolas" w:eastAsia="Consolas" w:hAnsi="Consolas"/>
        </w:rPr>
      </w:pPr>
      <w:r w:rsidDel="00000000" w:rsidR="00000000" w:rsidRPr="00000000">
        <w:rPr>
          <w:rtl w:val="0"/>
        </w:rPr>
      </w:r>
    </w:p>
    <w:p w:rsidR="00000000" w:rsidDel="00000000" w:rsidP="00000000" w:rsidRDefault="00000000" w:rsidRPr="00000000" w14:paraId="00000046">
      <w:pPr>
        <w:rPr>
          <w:rFonts w:ascii="Consolas" w:cs="Consolas" w:eastAsia="Consolas" w:hAnsi="Consolas"/>
        </w:rPr>
      </w:pPr>
      <w:r w:rsidDel="00000000" w:rsidR="00000000" w:rsidRPr="00000000">
        <w:rPr>
          <w:rFonts w:ascii="Consolas" w:cs="Consolas" w:eastAsia="Consolas" w:hAnsi="Consolas"/>
          <w:rtl w:val="0"/>
        </w:rPr>
        <w:t xml:space="preserve">### 5.2 **For Investors**</w:t>
      </w:r>
    </w:p>
    <w:p w:rsidR="00000000" w:rsidDel="00000000" w:rsidP="00000000" w:rsidRDefault="00000000" w:rsidRPr="00000000" w14:paraId="00000047">
      <w:pPr>
        <w:rPr>
          <w:rFonts w:ascii="Consolas" w:cs="Consolas" w:eastAsia="Consolas" w:hAnsi="Consolas"/>
        </w:rPr>
      </w:pPr>
      <w:r w:rsidDel="00000000" w:rsidR="00000000" w:rsidRPr="00000000">
        <w:rPr>
          <w:rFonts w:ascii="Consolas" w:cs="Consolas" w:eastAsia="Consolas" w:hAnsi="Consolas"/>
          <w:rtl w:val="0"/>
        </w:rPr>
        <w:t xml:space="preserve">- **Sustainable Investment Opportunity**: Green bonds provide investors the chance to support environmental projects while earning a return on their investment.</w:t>
      </w:r>
    </w:p>
    <w:p w:rsidR="00000000" w:rsidDel="00000000" w:rsidP="00000000" w:rsidRDefault="00000000" w:rsidRPr="00000000" w14:paraId="00000048">
      <w:pPr>
        <w:rPr>
          <w:rFonts w:ascii="Consolas" w:cs="Consolas" w:eastAsia="Consolas" w:hAnsi="Consolas"/>
        </w:rPr>
      </w:pPr>
      <w:r w:rsidDel="00000000" w:rsidR="00000000" w:rsidRPr="00000000">
        <w:rPr>
          <w:rFonts w:ascii="Consolas" w:cs="Consolas" w:eastAsia="Consolas" w:hAnsi="Consolas"/>
          <w:rtl w:val="0"/>
        </w:rPr>
        <w:t xml:space="preserve">- **Impact Reporting**: Investors receive reports that demonstrate the environmental impact of their investments, such as reduced carbon emissions or improved energy efficiency.</w:t>
      </w:r>
    </w:p>
    <w:p w:rsidR="00000000" w:rsidDel="00000000" w:rsidP="00000000" w:rsidRDefault="00000000" w:rsidRPr="00000000" w14:paraId="00000049">
      <w:pPr>
        <w:rPr>
          <w:rFonts w:ascii="Consolas" w:cs="Consolas" w:eastAsia="Consolas" w:hAnsi="Consolas"/>
        </w:rPr>
      </w:pPr>
      <w:r w:rsidDel="00000000" w:rsidR="00000000" w:rsidRPr="00000000">
        <w:rPr>
          <w:rtl w:val="0"/>
        </w:rPr>
      </w:r>
    </w:p>
    <w:p w:rsidR="00000000" w:rsidDel="00000000" w:rsidP="00000000" w:rsidRDefault="00000000" w:rsidRPr="00000000" w14:paraId="0000004A">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4B">
      <w:pPr>
        <w:rPr>
          <w:rFonts w:ascii="Consolas" w:cs="Consolas" w:eastAsia="Consolas" w:hAnsi="Consolas"/>
        </w:rPr>
      </w:pPr>
      <w:r w:rsidDel="00000000" w:rsidR="00000000" w:rsidRPr="00000000">
        <w:rPr>
          <w:rtl w:val="0"/>
        </w:rPr>
      </w:r>
    </w:p>
    <w:p w:rsidR="00000000" w:rsidDel="00000000" w:rsidP="00000000" w:rsidRDefault="00000000" w:rsidRPr="00000000" w14:paraId="0000004C">
      <w:pPr>
        <w:rPr>
          <w:rFonts w:ascii="Consolas" w:cs="Consolas" w:eastAsia="Consolas" w:hAnsi="Consolas"/>
        </w:rPr>
      </w:pPr>
      <w:r w:rsidDel="00000000" w:rsidR="00000000" w:rsidRPr="00000000">
        <w:rPr>
          <w:rFonts w:ascii="Consolas" w:cs="Consolas" w:eastAsia="Consolas" w:hAnsi="Consolas"/>
          <w:rtl w:val="0"/>
        </w:rPr>
        <w:t xml:space="preserve">## 6. **Challenges and Risks**</w:t>
      </w:r>
    </w:p>
    <w:p w:rsidR="00000000" w:rsidDel="00000000" w:rsidP="00000000" w:rsidRDefault="00000000" w:rsidRPr="00000000" w14:paraId="0000004D">
      <w:pPr>
        <w:rPr>
          <w:rFonts w:ascii="Consolas" w:cs="Consolas" w:eastAsia="Consolas" w:hAnsi="Consolas"/>
        </w:rPr>
      </w:pPr>
      <w:r w:rsidDel="00000000" w:rsidR="00000000" w:rsidRPr="00000000">
        <w:rPr>
          <w:rFonts w:ascii="Consolas" w:cs="Consolas" w:eastAsia="Consolas" w:hAnsi="Consolas"/>
          <w:rtl w:val="0"/>
        </w:rPr>
        <w:t xml:space="preserve">### 6.1 **Greenwashing**</w:t>
      </w:r>
    </w:p>
    <w:p w:rsidR="00000000" w:rsidDel="00000000" w:rsidP="00000000" w:rsidRDefault="00000000" w:rsidRPr="00000000" w14:paraId="0000004E">
      <w:pPr>
        <w:rPr>
          <w:rFonts w:ascii="Consolas" w:cs="Consolas" w:eastAsia="Consolas" w:hAnsi="Consolas"/>
        </w:rPr>
      </w:pPr>
      <w:r w:rsidDel="00000000" w:rsidR="00000000" w:rsidRPr="00000000">
        <w:rPr>
          <w:rFonts w:ascii="Consolas" w:cs="Consolas" w:eastAsia="Consolas" w:hAnsi="Consolas"/>
          <w:rtl w:val="0"/>
        </w:rPr>
        <w:t xml:space="preserve">- **Definition**: "Greenwashing" refers to the risk that an issuer may exaggerate the environmental benefits of the project, using green bonds for projects that are not genuinely sustainable.</w:t>
      </w:r>
    </w:p>
    <w:p w:rsidR="00000000" w:rsidDel="00000000" w:rsidP="00000000" w:rsidRDefault="00000000" w:rsidRPr="00000000" w14:paraId="0000004F">
      <w:pPr>
        <w:rPr>
          <w:rFonts w:ascii="Consolas" w:cs="Consolas" w:eastAsia="Consolas" w:hAnsi="Consolas"/>
        </w:rPr>
      </w:pPr>
      <w:r w:rsidDel="00000000" w:rsidR="00000000" w:rsidRPr="00000000">
        <w:rPr>
          <w:rFonts w:ascii="Consolas" w:cs="Consolas" w:eastAsia="Consolas" w:hAnsi="Consolas"/>
          <w:rtl w:val="0"/>
        </w:rPr>
        <w:t xml:space="preserve">- **Mitigation**: Certification standards and third-party verification help reduce the risk of greenwashing by ensuring that the proceeds are properly used.</w:t>
      </w:r>
    </w:p>
    <w:p w:rsidR="00000000" w:rsidDel="00000000" w:rsidP="00000000" w:rsidRDefault="00000000" w:rsidRPr="00000000" w14:paraId="00000050">
      <w:pPr>
        <w:rPr>
          <w:rFonts w:ascii="Consolas" w:cs="Consolas" w:eastAsia="Consolas" w:hAnsi="Consolas"/>
        </w:rPr>
      </w:pPr>
      <w:r w:rsidDel="00000000" w:rsidR="00000000" w:rsidRPr="00000000">
        <w:rPr>
          <w:rtl w:val="0"/>
        </w:rPr>
      </w:r>
    </w:p>
    <w:p w:rsidR="00000000" w:rsidDel="00000000" w:rsidP="00000000" w:rsidRDefault="00000000" w:rsidRPr="00000000" w14:paraId="00000051">
      <w:pPr>
        <w:rPr>
          <w:rFonts w:ascii="Consolas" w:cs="Consolas" w:eastAsia="Consolas" w:hAnsi="Consolas"/>
        </w:rPr>
      </w:pPr>
      <w:r w:rsidDel="00000000" w:rsidR="00000000" w:rsidRPr="00000000">
        <w:rPr>
          <w:rFonts w:ascii="Consolas" w:cs="Consolas" w:eastAsia="Consolas" w:hAnsi="Consolas"/>
          <w:rtl w:val="0"/>
        </w:rPr>
        <w:t xml:space="preserve">### 6.2 **Lack of Universally Accepted Standards**</w:t>
      </w:r>
    </w:p>
    <w:p w:rsidR="00000000" w:rsidDel="00000000" w:rsidP="00000000" w:rsidRDefault="00000000" w:rsidRPr="00000000" w14:paraId="00000052">
      <w:pPr>
        <w:rPr>
          <w:rFonts w:ascii="Consolas" w:cs="Consolas" w:eastAsia="Consolas" w:hAnsi="Consolas"/>
        </w:rPr>
      </w:pPr>
      <w:r w:rsidDel="00000000" w:rsidR="00000000" w:rsidRPr="00000000">
        <w:rPr>
          <w:rFonts w:ascii="Consolas" w:cs="Consolas" w:eastAsia="Consolas" w:hAnsi="Consolas"/>
          <w:rtl w:val="0"/>
        </w:rPr>
        <w:t xml:space="preserve">- **Issue**: While there are frameworks like the Green Bond Principles and Climate Bonds Standard, there is no universally enforced standard, leading to some inconsistency in what qualifies as a green bond.</w:t>
      </w:r>
    </w:p>
    <w:p w:rsidR="00000000" w:rsidDel="00000000" w:rsidP="00000000" w:rsidRDefault="00000000" w:rsidRPr="00000000" w14:paraId="00000053">
      <w:pPr>
        <w:rPr>
          <w:rFonts w:ascii="Consolas" w:cs="Consolas" w:eastAsia="Consolas" w:hAnsi="Consolas"/>
        </w:rPr>
      </w:pPr>
      <w:r w:rsidDel="00000000" w:rsidR="00000000" w:rsidRPr="00000000">
        <w:rPr>
          <w:rtl w:val="0"/>
        </w:rPr>
      </w:r>
    </w:p>
    <w:p w:rsidR="00000000" w:rsidDel="00000000" w:rsidP="00000000" w:rsidRDefault="00000000" w:rsidRPr="00000000" w14:paraId="00000054">
      <w:pPr>
        <w:rPr>
          <w:rFonts w:ascii="Consolas" w:cs="Consolas" w:eastAsia="Consolas" w:hAnsi="Consolas"/>
        </w:rPr>
      </w:pPr>
      <w:r w:rsidDel="00000000" w:rsidR="00000000" w:rsidRPr="00000000">
        <w:rPr>
          <w:rFonts w:ascii="Consolas" w:cs="Consolas" w:eastAsia="Consolas" w:hAnsi="Consolas"/>
          <w:rtl w:val="0"/>
        </w:rPr>
        <w:t xml:space="preserve">### 6.3 **Market Size and Liquidity**</w:t>
      </w:r>
    </w:p>
    <w:p w:rsidR="00000000" w:rsidDel="00000000" w:rsidP="00000000" w:rsidRDefault="00000000" w:rsidRPr="00000000" w14:paraId="00000055">
      <w:pPr>
        <w:rPr>
          <w:rFonts w:ascii="Consolas" w:cs="Consolas" w:eastAsia="Consolas" w:hAnsi="Consolas"/>
        </w:rPr>
      </w:pPr>
      <w:r w:rsidDel="00000000" w:rsidR="00000000" w:rsidRPr="00000000">
        <w:rPr>
          <w:rFonts w:ascii="Consolas" w:cs="Consolas" w:eastAsia="Consolas" w:hAnsi="Consolas"/>
          <w:rtl w:val="0"/>
        </w:rPr>
        <w:t xml:space="preserve">- **Smaller Market**: The green bond market is growing but is still smaller compared to the overall bond market, which may limit liquidity for some investors.</w:t>
      </w:r>
    </w:p>
    <w:p w:rsidR="00000000" w:rsidDel="00000000" w:rsidP="00000000" w:rsidRDefault="00000000" w:rsidRPr="00000000" w14:paraId="00000056">
      <w:pPr>
        <w:rPr>
          <w:rFonts w:ascii="Consolas" w:cs="Consolas" w:eastAsia="Consolas" w:hAnsi="Consolas"/>
        </w:rPr>
      </w:pPr>
      <w:r w:rsidDel="00000000" w:rsidR="00000000" w:rsidRPr="00000000">
        <w:rPr>
          <w:rFonts w:ascii="Consolas" w:cs="Consolas" w:eastAsia="Consolas" w:hAnsi="Consolas"/>
          <w:rtl w:val="0"/>
        </w:rPr>
        <w:t xml:space="preserve">- **Pricing Premium**: Investors may sometimes pay a premium for green bonds due to high demand, which could affect yields compared to traditional bonds.</w:t>
      </w:r>
    </w:p>
    <w:p w:rsidR="00000000" w:rsidDel="00000000" w:rsidP="00000000" w:rsidRDefault="00000000" w:rsidRPr="00000000" w14:paraId="00000057">
      <w:pPr>
        <w:rPr>
          <w:rFonts w:ascii="Consolas" w:cs="Consolas" w:eastAsia="Consolas" w:hAnsi="Consolas"/>
        </w:rPr>
      </w:pPr>
      <w:r w:rsidDel="00000000" w:rsidR="00000000" w:rsidRPr="00000000">
        <w:rPr>
          <w:rtl w:val="0"/>
        </w:rPr>
      </w:r>
    </w:p>
    <w:p w:rsidR="00000000" w:rsidDel="00000000" w:rsidP="00000000" w:rsidRDefault="00000000" w:rsidRPr="00000000" w14:paraId="00000058">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59">
      <w:pPr>
        <w:rPr>
          <w:rFonts w:ascii="Consolas" w:cs="Consolas" w:eastAsia="Consolas" w:hAnsi="Consolas"/>
        </w:rPr>
      </w:pPr>
      <w:r w:rsidDel="00000000" w:rsidR="00000000" w:rsidRPr="00000000">
        <w:rPr>
          <w:rtl w:val="0"/>
        </w:rPr>
      </w:r>
    </w:p>
    <w:p w:rsidR="00000000" w:rsidDel="00000000" w:rsidP="00000000" w:rsidRDefault="00000000" w:rsidRPr="00000000" w14:paraId="0000005A">
      <w:pPr>
        <w:rPr>
          <w:rFonts w:ascii="Consolas" w:cs="Consolas" w:eastAsia="Consolas" w:hAnsi="Consolas"/>
        </w:rPr>
      </w:pPr>
      <w:r w:rsidDel="00000000" w:rsidR="00000000" w:rsidRPr="00000000">
        <w:rPr>
          <w:rFonts w:ascii="Consolas" w:cs="Consolas" w:eastAsia="Consolas" w:hAnsi="Consolas"/>
          <w:rtl w:val="0"/>
        </w:rPr>
        <w:t xml:space="preserve">## 7. **Green Bond Market Overview**</w:t>
      </w:r>
    </w:p>
    <w:p w:rsidR="00000000" w:rsidDel="00000000" w:rsidP="00000000" w:rsidRDefault="00000000" w:rsidRPr="00000000" w14:paraId="0000005B">
      <w:pPr>
        <w:rPr>
          <w:rFonts w:ascii="Consolas" w:cs="Consolas" w:eastAsia="Consolas" w:hAnsi="Consolas"/>
        </w:rPr>
      </w:pPr>
      <w:r w:rsidDel="00000000" w:rsidR="00000000" w:rsidRPr="00000000">
        <w:rPr>
          <w:rFonts w:ascii="Consolas" w:cs="Consolas" w:eastAsia="Consolas" w:hAnsi="Consolas"/>
          <w:rtl w:val="0"/>
        </w:rPr>
        <w:t xml:space="preserve">- **Global Growth**: The green bond market has grown rapidly since its inception, with hundreds of billions of dollars in issuance annually. Both corporate and sovereign issuers are driving this growth.</w:t>
      </w:r>
    </w:p>
    <w:p w:rsidR="00000000" w:rsidDel="00000000" w:rsidP="00000000" w:rsidRDefault="00000000" w:rsidRPr="00000000" w14:paraId="0000005C">
      <w:pPr>
        <w:rPr>
          <w:rFonts w:ascii="Consolas" w:cs="Consolas" w:eastAsia="Consolas" w:hAnsi="Consolas"/>
        </w:rPr>
      </w:pPr>
      <w:r w:rsidDel="00000000" w:rsidR="00000000" w:rsidRPr="00000000">
        <w:rPr>
          <w:rFonts w:ascii="Consolas" w:cs="Consolas" w:eastAsia="Consolas" w:hAnsi="Consolas"/>
          <w:rtl w:val="0"/>
        </w:rPr>
        <w:t xml:space="preserve">- **Regional Trends**: Europe, North America, and Asia are leading regions for green bond issuance, with increasing participation from emerging markets.</w:t>
      </w:r>
    </w:p>
    <w:p w:rsidR="00000000" w:rsidDel="00000000" w:rsidP="00000000" w:rsidRDefault="00000000" w:rsidRPr="00000000" w14:paraId="0000005D">
      <w:pPr>
        <w:rPr>
          <w:rFonts w:ascii="Consolas" w:cs="Consolas" w:eastAsia="Consolas" w:hAnsi="Consolas"/>
        </w:rPr>
      </w:pPr>
      <w:r w:rsidDel="00000000" w:rsidR="00000000" w:rsidRPr="00000000">
        <w:rPr>
          <w:rFonts w:ascii="Consolas" w:cs="Consolas" w:eastAsia="Consolas" w:hAnsi="Consolas"/>
          <w:rtl w:val="0"/>
        </w:rPr>
        <w:t xml:space="preserve">- **Notable Issuers**: The World Bank, the European Investment Bank (EIB), and many national governments have issued large green bonds to fund climate initiatives.</w:t>
      </w:r>
    </w:p>
    <w:p w:rsidR="00000000" w:rsidDel="00000000" w:rsidP="00000000" w:rsidRDefault="00000000" w:rsidRPr="00000000" w14:paraId="0000005E">
      <w:pPr>
        <w:rPr>
          <w:rFonts w:ascii="Consolas" w:cs="Consolas" w:eastAsia="Consolas" w:hAnsi="Consolas"/>
        </w:rPr>
      </w:pPr>
      <w:r w:rsidDel="00000000" w:rsidR="00000000" w:rsidRPr="00000000">
        <w:rPr>
          <w:rtl w:val="0"/>
        </w:rPr>
      </w:r>
    </w:p>
    <w:p w:rsidR="00000000" w:rsidDel="00000000" w:rsidP="00000000" w:rsidRDefault="00000000" w:rsidRPr="00000000" w14:paraId="0000005F">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60">
      <w:pPr>
        <w:rPr>
          <w:rFonts w:ascii="Consolas" w:cs="Consolas" w:eastAsia="Consolas" w:hAnsi="Consolas"/>
        </w:rPr>
      </w:pPr>
      <w:r w:rsidDel="00000000" w:rsidR="00000000" w:rsidRPr="00000000">
        <w:rPr>
          <w:rtl w:val="0"/>
        </w:rPr>
      </w:r>
    </w:p>
    <w:p w:rsidR="00000000" w:rsidDel="00000000" w:rsidP="00000000" w:rsidRDefault="00000000" w:rsidRPr="00000000" w14:paraId="00000061">
      <w:pPr>
        <w:rPr>
          <w:rFonts w:ascii="Consolas" w:cs="Consolas" w:eastAsia="Consolas" w:hAnsi="Consolas"/>
        </w:rPr>
      </w:pPr>
      <w:r w:rsidDel="00000000" w:rsidR="00000000" w:rsidRPr="00000000">
        <w:rPr>
          <w:rFonts w:ascii="Consolas" w:cs="Consolas" w:eastAsia="Consolas" w:hAnsi="Consolas"/>
          <w:rtl w:val="0"/>
        </w:rPr>
        <w:t xml:space="preserve">## 8. **Case Studies**</w:t>
      </w:r>
    </w:p>
    <w:p w:rsidR="00000000" w:rsidDel="00000000" w:rsidP="00000000" w:rsidRDefault="00000000" w:rsidRPr="00000000" w14:paraId="00000062">
      <w:pPr>
        <w:rPr>
          <w:rFonts w:ascii="Consolas" w:cs="Consolas" w:eastAsia="Consolas" w:hAnsi="Consolas"/>
        </w:rPr>
      </w:pPr>
      <w:r w:rsidDel="00000000" w:rsidR="00000000" w:rsidRPr="00000000">
        <w:rPr>
          <w:rFonts w:ascii="Consolas" w:cs="Consolas" w:eastAsia="Consolas" w:hAnsi="Consolas"/>
          <w:rtl w:val="0"/>
        </w:rPr>
        <w:t xml:space="preserve">### 8.1 **World Bank Green Bonds**</w:t>
      </w:r>
    </w:p>
    <w:p w:rsidR="00000000" w:rsidDel="00000000" w:rsidP="00000000" w:rsidRDefault="00000000" w:rsidRPr="00000000" w14:paraId="00000063">
      <w:pPr>
        <w:rPr>
          <w:rFonts w:ascii="Consolas" w:cs="Consolas" w:eastAsia="Consolas" w:hAnsi="Consolas"/>
        </w:rPr>
      </w:pPr>
      <w:r w:rsidDel="00000000" w:rsidR="00000000" w:rsidRPr="00000000">
        <w:rPr>
          <w:rFonts w:ascii="Consolas" w:cs="Consolas" w:eastAsia="Consolas" w:hAnsi="Consolas"/>
          <w:rtl w:val="0"/>
        </w:rPr>
        <w:t xml:space="preserve">- **Projects Funded**: Renewable energy projects, sustainable water management, and environmental protection initiatives in developing countries.</w:t>
      </w:r>
    </w:p>
    <w:p w:rsidR="00000000" w:rsidDel="00000000" w:rsidP="00000000" w:rsidRDefault="00000000" w:rsidRPr="00000000" w14:paraId="00000064">
      <w:pPr>
        <w:rPr>
          <w:rFonts w:ascii="Consolas" w:cs="Consolas" w:eastAsia="Consolas" w:hAnsi="Consolas"/>
        </w:rPr>
      </w:pPr>
      <w:r w:rsidDel="00000000" w:rsidR="00000000" w:rsidRPr="00000000">
        <w:rPr>
          <w:rFonts w:ascii="Consolas" w:cs="Consolas" w:eastAsia="Consolas" w:hAnsi="Consolas"/>
          <w:rtl w:val="0"/>
        </w:rPr>
        <w:t xml:space="preserve">- **Impact**: Since the issuance of the first green bond in 2008, the World Bank has helped pioneer the green bond market, financing numerous sustainability projects globally.</w:t>
      </w:r>
    </w:p>
    <w:p w:rsidR="00000000" w:rsidDel="00000000" w:rsidP="00000000" w:rsidRDefault="00000000" w:rsidRPr="00000000" w14:paraId="00000065">
      <w:pPr>
        <w:rPr>
          <w:rFonts w:ascii="Consolas" w:cs="Consolas" w:eastAsia="Consolas" w:hAnsi="Consolas"/>
        </w:rPr>
      </w:pPr>
      <w:r w:rsidDel="00000000" w:rsidR="00000000" w:rsidRPr="00000000">
        <w:rPr>
          <w:rtl w:val="0"/>
        </w:rPr>
      </w:r>
    </w:p>
    <w:p w:rsidR="00000000" w:rsidDel="00000000" w:rsidP="00000000" w:rsidRDefault="00000000" w:rsidRPr="00000000" w14:paraId="00000066">
      <w:pPr>
        <w:rPr>
          <w:rFonts w:ascii="Consolas" w:cs="Consolas" w:eastAsia="Consolas" w:hAnsi="Consolas"/>
        </w:rPr>
      </w:pPr>
      <w:r w:rsidDel="00000000" w:rsidR="00000000" w:rsidRPr="00000000">
        <w:rPr>
          <w:rFonts w:ascii="Consolas" w:cs="Consolas" w:eastAsia="Consolas" w:hAnsi="Consolas"/>
          <w:rtl w:val="0"/>
        </w:rPr>
        <w:t xml:space="preserve">### 8.2 **France's Sovereign Green Bond**</w:t>
      </w:r>
    </w:p>
    <w:p w:rsidR="00000000" w:rsidDel="00000000" w:rsidP="00000000" w:rsidRDefault="00000000" w:rsidRPr="00000000" w14:paraId="00000067">
      <w:pPr>
        <w:rPr>
          <w:rFonts w:ascii="Consolas" w:cs="Consolas" w:eastAsia="Consolas" w:hAnsi="Consolas"/>
        </w:rPr>
      </w:pPr>
      <w:r w:rsidDel="00000000" w:rsidR="00000000" w:rsidRPr="00000000">
        <w:rPr>
          <w:rFonts w:ascii="Consolas" w:cs="Consolas" w:eastAsia="Consolas" w:hAnsi="Consolas"/>
          <w:rtl w:val="0"/>
        </w:rPr>
        <w:t xml:space="preserve">- **Scale**: In 2017, France issued one of the largest sovereign green bonds, raising over €7 billion to finance renewable energy, energy efficiency, and biodiversity projects.</w:t>
      </w:r>
    </w:p>
    <w:p w:rsidR="00000000" w:rsidDel="00000000" w:rsidP="00000000" w:rsidRDefault="00000000" w:rsidRPr="00000000" w14:paraId="00000068">
      <w:pPr>
        <w:rPr>
          <w:rFonts w:ascii="Consolas" w:cs="Consolas" w:eastAsia="Consolas" w:hAnsi="Consolas"/>
        </w:rPr>
      </w:pPr>
      <w:r w:rsidDel="00000000" w:rsidR="00000000" w:rsidRPr="00000000">
        <w:rPr>
          <w:rFonts w:ascii="Consolas" w:cs="Consolas" w:eastAsia="Consolas" w:hAnsi="Consolas"/>
          <w:rtl w:val="0"/>
        </w:rPr>
        <w:t xml:space="preserve">- **Impact**: The bond supports France's transition to a low-carbon economy, as part of the country's commitment to the Paris Agreement.</w:t>
      </w:r>
    </w:p>
    <w:p w:rsidR="00000000" w:rsidDel="00000000" w:rsidP="00000000" w:rsidRDefault="00000000" w:rsidRPr="00000000" w14:paraId="00000069">
      <w:pPr>
        <w:rPr>
          <w:rFonts w:ascii="Consolas" w:cs="Consolas" w:eastAsia="Consolas" w:hAnsi="Consolas"/>
        </w:rPr>
      </w:pPr>
      <w:r w:rsidDel="00000000" w:rsidR="00000000" w:rsidRPr="00000000">
        <w:rPr>
          <w:rtl w:val="0"/>
        </w:rPr>
      </w:r>
    </w:p>
    <w:p w:rsidR="00000000" w:rsidDel="00000000" w:rsidP="00000000" w:rsidRDefault="00000000" w:rsidRPr="00000000" w14:paraId="0000006A">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6B">
      <w:pPr>
        <w:rPr>
          <w:rFonts w:ascii="Consolas" w:cs="Consolas" w:eastAsia="Consolas" w:hAnsi="Consolas"/>
        </w:rPr>
      </w:pPr>
      <w:r w:rsidDel="00000000" w:rsidR="00000000" w:rsidRPr="00000000">
        <w:rPr>
          <w:rtl w:val="0"/>
        </w:rPr>
      </w:r>
    </w:p>
    <w:p w:rsidR="00000000" w:rsidDel="00000000" w:rsidP="00000000" w:rsidRDefault="00000000" w:rsidRPr="00000000" w14:paraId="0000006C">
      <w:pPr>
        <w:rPr>
          <w:rFonts w:ascii="Consolas" w:cs="Consolas" w:eastAsia="Consolas" w:hAnsi="Consolas"/>
        </w:rPr>
      </w:pPr>
      <w:r w:rsidDel="00000000" w:rsidR="00000000" w:rsidRPr="00000000">
        <w:rPr>
          <w:rFonts w:ascii="Consolas" w:cs="Consolas" w:eastAsia="Consolas" w:hAnsi="Consolas"/>
          <w:rtl w:val="0"/>
        </w:rPr>
        <w:t xml:space="preserve">## 9. **Future Outlook**</w:t>
      </w:r>
    </w:p>
    <w:p w:rsidR="00000000" w:rsidDel="00000000" w:rsidP="00000000" w:rsidRDefault="00000000" w:rsidRPr="00000000" w14:paraId="0000006D">
      <w:pPr>
        <w:rPr>
          <w:rFonts w:ascii="Consolas" w:cs="Consolas" w:eastAsia="Consolas" w:hAnsi="Consolas"/>
        </w:rPr>
      </w:pPr>
      <w:r w:rsidDel="00000000" w:rsidR="00000000" w:rsidRPr="00000000">
        <w:rPr>
          <w:rFonts w:ascii="Consolas" w:cs="Consolas" w:eastAsia="Consolas" w:hAnsi="Consolas"/>
          <w:rtl w:val="0"/>
        </w:rPr>
        <w:t xml:space="preserve">- **Sustainability Momentum**: As concerns about climate change and environmental degradation continue to rise, the green bond market is expected to keep growing.</w:t>
      </w:r>
    </w:p>
    <w:p w:rsidR="00000000" w:rsidDel="00000000" w:rsidP="00000000" w:rsidRDefault="00000000" w:rsidRPr="00000000" w14:paraId="0000006E">
      <w:pPr>
        <w:rPr>
          <w:rFonts w:ascii="Consolas" w:cs="Consolas" w:eastAsia="Consolas" w:hAnsi="Consolas"/>
        </w:rPr>
      </w:pPr>
      <w:r w:rsidDel="00000000" w:rsidR="00000000" w:rsidRPr="00000000">
        <w:rPr>
          <w:rFonts w:ascii="Consolas" w:cs="Consolas" w:eastAsia="Consolas" w:hAnsi="Consolas"/>
          <w:rtl w:val="0"/>
        </w:rPr>
        <w:t xml:space="preserve">- **Innovation in Green Finance**: New financial products, such as sustainability-linked bonds and blue bonds (focused on ocean conservation), are expanding the green finance landscape.</w:t>
      </w:r>
    </w:p>
    <w:p w:rsidR="00000000" w:rsidDel="00000000" w:rsidP="00000000" w:rsidRDefault="00000000" w:rsidRPr="00000000" w14:paraId="0000006F">
      <w:pPr>
        <w:rPr>
          <w:rFonts w:ascii="Consolas" w:cs="Consolas" w:eastAsia="Consolas" w:hAnsi="Consolas"/>
        </w:rPr>
      </w:pPr>
      <w:r w:rsidDel="00000000" w:rsidR="00000000" w:rsidRPr="00000000">
        <w:rPr>
          <w:rFonts w:ascii="Consolas" w:cs="Consolas" w:eastAsia="Consolas" w:hAnsi="Consolas"/>
          <w:rtl w:val="0"/>
        </w:rPr>
        <w:t xml:space="preserve">- **Regulatory Support**: Increasing regulations, such as the EU Green Bond Standard, will likely enhance market integrity and encourage further growth.</w:t>
      </w:r>
    </w:p>
    <w:p w:rsidR="00000000" w:rsidDel="00000000" w:rsidP="00000000" w:rsidRDefault="00000000" w:rsidRPr="00000000" w14:paraId="00000070">
      <w:pPr>
        <w:rPr>
          <w:rFonts w:ascii="Consolas" w:cs="Consolas" w:eastAsia="Consolas" w:hAnsi="Consolas"/>
        </w:rPr>
      </w:pPr>
      <w:r w:rsidDel="00000000" w:rsidR="00000000" w:rsidRPr="00000000">
        <w:rPr>
          <w:rtl w:val="0"/>
        </w:rPr>
      </w:r>
    </w:p>
    <w:p w:rsidR="00000000" w:rsidDel="00000000" w:rsidP="00000000" w:rsidRDefault="00000000" w:rsidRPr="00000000" w14:paraId="0000007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72">
      <w:pPr>
        <w:rPr>
          <w:rFonts w:ascii="Consolas" w:cs="Consolas" w:eastAsia="Consolas" w:hAnsi="Consolas"/>
        </w:rPr>
      </w:pPr>
      <w:r w:rsidDel="00000000" w:rsidR="00000000" w:rsidRPr="00000000">
        <w:rPr>
          <w:rtl w:val="0"/>
        </w:rPr>
      </w:r>
    </w:p>
    <w:p w:rsidR="00000000" w:rsidDel="00000000" w:rsidP="00000000" w:rsidRDefault="00000000" w:rsidRPr="00000000" w14:paraId="00000073">
      <w:pPr>
        <w:rPr>
          <w:rFonts w:ascii="Consolas" w:cs="Consolas" w:eastAsia="Consolas" w:hAnsi="Consolas"/>
        </w:rPr>
      </w:pPr>
      <w:r w:rsidDel="00000000" w:rsidR="00000000" w:rsidRPr="00000000">
        <w:rPr>
          <w:rFonts w:ascii="Consolas" w:cs="Consolas" w:eastAsia="Consolas" w:hAnsi="Consolas"/>
          <w:rtl w:val="0"/>
        </w:rPr>
        <w:t xml:space="preserve">### **Conclusion**</w:t>
      </w:r>
    </w:p>
    <w:p w:rsidR="00000000" w:rsidDel="00000000" w:rsidP="00000000" w:rsidRDefault="00000000" w:rsidRPr="00000000" w14:paraId="00000074">
      <w:pPr>
        <w:rPr>
          <w:rFonts w:ascii="Consolas" w:cs="Consolas" w:eastAsia="Consolas" w:hAnsi="Consolas"/>
        </w:rPr>
      </w:pPr>
      <w:r w:rsidDel="00000000" w:rsidR="00000000" w:rsidRPr="00000000">
        <w:rPr>
          <w:rFonts w:ascii="Consolas" w:cs="Consolas" w:eastAsia="Consolas" w:hAnsi="Consolas"/>
          <w:rtl w:val="0"/>
        </w:rPr>
        <w:t xml:space="preserve">Green bonds are an essential tool for financing the transition to a sustainable, low-carbon economy. They not only help address climate change but also provide opportunities for investors to align their financial objectives with environmental goals. As the market matures, green bonds will continue to play a vital role in supporting the global sustainability agenda.</w:t>
      </w:r>
    </w:p>
    <w:p w:rsidR="00000000" w:rsidDel="00000000" w:rsidP="00000000" w:rsidRDefault="00000000" w:rsidRPr="00000000" w14:paraId="00000075">
      <w:pPr>
        <w:rPr>
          <w:rFonts w:ascii="Consolas" w:cs="Consolas" w:eastAsia="Consolas" w:hAnsi="Consolas"/>
        </w:rPr>
      </w:pPr>
      <w:r w:rsidDel="00000000" w:rsidR="00000000" w:rsidRPr="00000000">
        <w:rPr>
          <w:rtl w:val="0"/>
        </w:rPr>
      </w:r>
    </w:p>
    <w:p w:rsidR="00000000" w:rsidDel="00000000" w:rsidP="00000000" w:rsidRDefault="00000000" w:rsidRPr="00000000" w14:paraId="00000076">
      <w:pPr>
        <w:rPr>
          <w:rFonts w:ascii="Consolas" w:cs="Consolas" w:eastAsia="Consolas" w:hAnsi="Consolas"/>
        </w:rPr>
      </w:pPr>
      <w:r w:rsidDel="00000000" w:rsidR="00000000" w:rsidRPr="00000000">
        <w:rPr>
          <w:rFonts w:ascii="Consolas" w:cs="Consolas" w:eastAsia="Consolas" w:hAnsi="Consolas"/>
          <w:rtl w:val="0"/>
        </w:rPr>
        <w:t xml:space="preserve">Here is a simplified sample green bond contract. Note that a real green bond contract would involve legal counsel to ensure compliance with regulatory requirements and precise definitions of obligations. However, this template provides a basic framework.</w:t>
      </w:r>
    </w:p>
    <w:p w:rsidR="00000000" w:rsidDel="00000000" w:rsidP="00000000" w:rsidRDefault="00000000" w:rsidRPr="00000000" w14:paraId="00000077">
      <w:pPr>
        <w:rPr>
          <w:rFonts w:ascii="Consolas" w:cs="Consolas" w:eastAsia="Consolas" w:hAnsi="Consolas"/>
        </w:rPr>
      </w:pPr>
      <w:r w:rsidDel="00000000" w:rsidR="00000000" w:rsidRPr="00000000">
        <w:rPr>
          <w:rtl w:val="0"/>
        </w:rPr>
      </w:r>
    </w:p>
    <w:p w:rsidR="00000000" w:rsidDel="00000000" w:rsidP="00000000" w:rsidRDefault="00000000" w:rsidRPr="00000000" w14:paraId="00000078">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79">
      <w:pPr>
        <w:rPr>
          <w:rFonts w:ascii="Consolas" w:cs="Consolas" w:eastAsia="Consolas" w:hAnsi="Consolas"/>
        </w:rPr>
      </w:pPr>
      <w:r w:rsidDel="00000000" w:rsidR="00000000" w:rsidRPr="00000000">
        <w:rPr>
          <w:rtl w:val="0"/>
        </w:rPr>
      </w:r>
    </w:p>
    <w:p w:rsidR="00000000" w:rsidDel="00000000" w:rsidP="00000000" w:rsidRDefault="00000000" w:rsidRPr="00000000" w14:paraId="0000007A">
      <w:pPr>
        <w:rPr>
          <w:rFonts w:ascii="Consolas" w:cs="Consolas" w:eastAsia="Consolas" w:hAnsi="Consolas"/>
        </w:rPr>
      </w:pPr>
      <w:r w:rsidDel="00000000" w:rsidR="00000000" w:rsidRPr="00000000">
        <w:rPr>
          <w:rFonts w:ascii="Consolas" w:cs="Consolas" w:eastAsia="Consolas" w:hAnsi="Consolas"/>
          <w:rtl w:val="0"/>
        </w:rPr>
        <w:t xml:space="preserve">### **GREEN BOND INDENTURE AGREEMENT**</w:t>
      </w:r>
    </w:p>
    <w:p w:rsidR="00000000" w:rsidDel="00000000" w:rsidP="00000000" w:rsidRDefault="00000000" w:rsidRPr="00000000" w14:paraId="0000007B">
      <w:pPr>
        <w:rPr>
          <w:rFonts w:ascii="Consolas" w:cs="Consolas" w:eastAsia="Consolas" w:hAnsi="Consolas"/>
        </w:rPr>
      </w:pPr>
      <w:r w:rsidDel="00000000" w:rsidR="00000000" w:rsidRPr="00000000">
        <w:rPr>
          <w:rtl w:val="0"/>
        </w:rPr>
      </w:r>
    </w:p>
    <w:p w:rsidR="00000000" w:rsidDel="00000000" w:rsidP="00000000" w:rsidRDefault="00000000" w:rsidRPr="00000000" w14:paraId="0000007C">
      <w:pPr>
        <w:rPr>
          <w:rFonts w:ascii="Consolas" w:cs="Consolas" w:eastAsia="Consolas" w:hAnsi="Consolas"/>
        </w:rPr>
      </w:pPr>
      <w:r w:rsidDel="00000000" w:rsidR="00000000" w:rsidRPr="00000000">
        <w:rPr>
          <w:rFonts w:ascii="Consolas" w:cs="Consolas" w:eastAsia="Consolas" w:hAnsi="Consolas"/>
          <w:rtl w:val="0"/>
        </w:rPr>
        <w:t xml:space="preserve">This Green Bond Indenture Agreement (the “Agreement”) is entered into as of [Date] by and between:</w:t>
      </w:r>
    </w:p>
    <w:p w:rsidR="00000000" w:rsidDel="00000000" w:rsidP="00000000" w:rsidRDefault="00000000" w:rsidRPr="00000000" w14:paraId="0000007D">
      <w:pPr>
        <w:rPr>
          <w:rFonts w:ascii="Consolas" w:cs="Consolas" w:eastAsia="Consolas" w:hAnsi="Consolas"/>
        </w:rPr>
      </w:pPr>
      <w:r w:rsidDel="00000000" w:rsidR="00000000" w:rsidRPr="00000000">
        <w:rPr>
          <w:rtl w:val="0"/>
        </w:rPr>
      </w:r>
    </w:p>
    <w:p w:rsidR="00000000" w:rsidDel="00000000" w:rsidP="00000000" w:rsidRDefault="00000000" w:rsidRPr="00000000" w14:paraId="0000007E">
      <w:pPr>
        <w:rPr>
          <w:rFonts w:ascii="Consolas" w:cs="Consolas" w:eastAsia="Consolas" w:hAnsi="Consolas"/>
        </w:rPr>
      </w:pPr>
      <w:r w:rsidDel="00000000" w:rsidR="00000000" w:rsidRPr="00000000">
        <w:rPr>
          <w:rFonts w:ascii="Consolas" w:cs="Consolas" w:eastAsia="Consolas" w:hAnsi="Consolas"/>
          <w:rtl w:val="0"/>
        </w:rPr>
        <w:t xml:space="preserve">1. **Issuer**: [Issuer's Full Legal Name]  </w:t>
      </w:r>
    </w:p>
    <w:p w:rsidR="00000000" w:rsidDel="00000000" w:rsidP="00000000" w:rsidRDefault="00000000" w:rsidRPr="00000000" w14:paraId="0000007F">
      <w:pPr>
        <w:rPr>
          <w:rFonts w:ascii="Consolas" w:cs="Consolas" w:eastAsia="Consolas" w:hAnsi="Consolas"/>
        </w:rPr>
      </w:pPr>
      <w:r w:rsidDel="00000000" w:rsidR="00000000" w:rsidRPr="00000000">
        <w:rPr>
          <w:rFonts w:ascii="Consolas" w:cs="Consolas" w:eastAsia="Consolas" w:hAnsi="Consolas"/>
          <w:rtl w:val="0"/>
        </w:rPr>
        <w:t xml:space="preserve">   Address: [Issuer's Address]</w:t>
      </w:r>
    </w:p>
    <w:p w:rsidR="00000000" w:rsidDel="00000000" w:rsidP="00000000" w:rsidRDefault="00000000" w:rsidRPr="00000000" w14:paraId="00000080">
      <w:pPr>
        <w:rPr>
          <w:rFonts w:ascii="Consolas" w:cs="Consolas" w:eastAsia="Consolas" w:hAnsi="Consolas"/>
        </w:rPr>
      </w:pPr>
      <w:r w:rsidDel="00000000" w:rsidR="00000000" w:rsidRPr="00000000">
        <w:rPr>
          <w:rtl w:val="0"/>
        </w:rPr>
      </w:r>
    </w:p>
    <w:p w:rsidR="00000000" w:rsidDel="00000000" w:rsidP="00000000" w:rsidRDefault="00000000" w:rsidRPr="00000000" w14:paraId="00000081">
      <w:pPr>
        <w:rPr>
          <w:rFonts w:ascii="Consolas" w:cs="Consolas" w:eastAsia="Consolas" w:hAnsi="Consolas"/>
        </w:rPr>
      </w:pPr>
      <w:r w:rsidDel="00000000" w:rsidR="00000000" w:rsidRPr="00000000">
        <w:rPr>
          <w:rFonts w:ascii="Consolas" w:cs="Consolas" w:eastAsia="Consolas" w:hAnsi="Consolas"/>
          <w:rtl w:val="0"/>
        </w:rPr>
        <w:t xml:space="preserve">2. **Trustee**: [Trustee's Full Legal Name]  </w:t>
      </w:r>
    </w:p>
    <w:p w:rsidR="00000000" w:rsidDel="00000000" w:rsidP="00000000" w:rsidRDefault="00000000" w:rsidRPr="00000000" w14:paraId="00000082">
      <w:pPr>
        <w:rPr>
          <w:rFonts w:ascii="Consolas" w:cs="Consolas" w:eastAsia="Consolas" w:hAnsi="Consolas"/>
        </w:rPr>
      </w:pPr>
      <w:r w:rsidDel="00000000" w:rsidR="00000000" w:rsidRPr="00000000">
        <w:rPr>
          <w:rFonts w:ascii="Consolas" w:cs="Consolas" w:eastAsia="Consolas" w:hAnsi="Consolas"/>
          <w:rtl w:val="0"/>
        </w:rPr>
        <w:t xml:space="preserve">   Address: [Trustee's Address]</w:t>
      </w:r>
    </w:p>
    <w:p w:rsidR="00000000" w:rsidDel="00000000" w:rsidP="00000000" w:rsidRDefault="00000000" w:rsidRPr="00000000" w14:paraId="00000083">
      <w:pPr>
        <w:rPr>
          <w:rFonts w:ascii="Consolas" w:cs="Consolas" w:eastAsia="Consolas" w:hAnsi="Consolas"/>
        </w:rPr>
      </w:pPr>
      <w:r w:rsidDel="00000000" w:rsidR="00000000" w:rsidRPr="00000000">
        <w:rPr>
          <w:rtl w:val="0"/>
        </w:rPr>
      </w:r>
    </w:p>
    <w:p w:rsidR="00000000" w:rsidDel="00000000" w:rsidP="00000000" w:rsidRDefault="00000000" w:rsidRPr="00000000" w14:paraId="00000084">
      <w:pPr>
        <w:rPr>
          <w:rFonts w:ascii="Consolas" w:cs="Consolas" w:eastAsia="Consolas" w:hAnsi="Consolas"/>
        </w:rPr>
      </w:pPr>
      <w:r w:rsidDel="00000000" w:rsidR="00000000" w:rsidRPr="00000000">
        <w:rPr>
          <w:rFonts w:ascii="Consolas" w:cs="Consolas" w:eastAsia="Consolas" w:hAnsi="Consolas"/>
          <w:rtl w:val="0"/>
        </w:rPr>
        <w:t xml:space="preserve">3. **Bondholders**: The persons, entities, or funds that from time to time shall be the holders of the Bonds issued hereunder.</w:t>
      </w:r>
    </w:p>
    <w:p w:rsidR="00000000" w:rsidDel="00000000" w:rsidP="00000000" w:rsidRDefault="00000000" w:rsidRPr="00000000" w14:paraId="00000085">
      <w:pPr>
        <w:rPr>
          <w:rFonts w:ascii="Consolas" w:cs="Consolas" w:eastAsia="Consolas" w:hAnsi="Consolas"/>
        </w:rPr>
      </w:pPr>
      <w:r w:rsidDel="00000000" w:rsidR="00000000" w:rsidRPr="00000000">
        <w:rPr>
          <w:rtl w:val="0"/>
        </w:rPr>
      </w:r>
    </w:p>
    <w:p w:rsidR="00000000" w:rsidDel="00000000" w:rsidP="00000000" w:rsidRDefault="00000000" w:rsidRPr="00000000" w14:paraId="00000086">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87">
      <w:pPr>
        <w:rPr>
          <w:rFonts w:ascii="Consolas" w:cs="Consolas" w:eastAsia="Consolas" w:hAnsi="Consolas"/>
        </w:rPr>
      </w:pPr>
      <w:r w:rsidDel="00000000" w:rsidR="00000000" w:rsidRPr="00000000">
        <w:rPr>
          <w:rtl w:val="0"/>
        </w:rPr>
      </w:r>
    </w:p>
    <w:p w:rsidR="00000000" w:rsidDel="00000000" w:rsidP="00000000" w:rsidRDefault="00000000" w:rsidRPr="00000000" w14:paraId="00000088">
      <w:pPr>
        <w:rPr>
          <w:rFonts w:ascii="Consolas" w:cs="Consolas" w:eastAsia="Consolas" w:hAnsi="Consolas"/>
        </w:rPr>
      </w:pPr>
      <w:r w:rsidDel="00000000" w:rsidR="00000000" w:rsidRPr="00000000">
        <w:rPr>
          <w:rFonts w:ascii="Consolas" w:cs="Consolas" w:eastAsia="Consolas" w:hAnsi="Consolas"/>
          <w:rtl w:val="0"/>
        </w:rPr>
        <w:t xml:space="preserve">### **RECITALS**</w:t>
      </w:r>
    </w:p>
    <w:p w:rsidR="00000000" w:rsidDel="00000000" w:rsidP="00000000" w:rsidRDefault="00000000" w:rsidRPr="00000000" w14:paraId="00000089">
      <w:pPr>
        <w:rPr>
          <w:rFonts w:ascii="Consolas" w:cs="Consolas" w:eastAsia="Consolas" w:hAnsi="Consolas"/>
        </w:rPr>
      </w:pPr>
      <w:r w:rsidDel="00000000" w:rsidR="00000000" w:rsidRPr="00000000">
        <w:rPr>
          <w:rtl w:val="0"/>
        </w:rPr>
      </w:r>
    </w:p>
    <w:p w:rsidR="00000000" w:rsidDel="00000000" w:rsidP="00000000" w:rsidRDefault="00000000" w:rsidRPr="00000000" w14:paraId="0000008A">
      <w:pPr>
        <w:rPr>
          <w:rFonts w:ascii="Consolas" w:cs="Consolas" w:eastAsia="Consolas" w:hAnsi="Consolas"/>
        </w:rPr>
      </w:pPr>
      <w:r w:rsidDel="00000000" w:rsidR="00000000" w:rsidRPr="00000000">
        <w:rPr>
          <w:rFonts w:ascii="Consolas" w:cs="Consolas" w:eastAsia="Consolas" w:hAnsi="Consolas"/>
          <w:rtl w:val="0"/>
        </w:rPr>
        <w:t xml:space="preserve">WHEREAS, the Issuer desires to issue Green Bonds to finance environmentally sustainable projects;</w:t>
      </w:r>
    </w:p>
    <w:p w:rsidR="00000000" w:rsidDel="00000000" w:rsidP="00000000" w:rsidRDefault="00000000" w:rsidRPr="00000000" w14:paraId="0000008B">
      <w:pPr>
        <w:rPr>
          <w:rFonts w:ascii="Consolas" w:cs="Consolas" w:eastAsia="Consolas" w:hAnsi="Consolas"/>
        </w:rPr>
      </w:pPr>
      <w:r w:rsidDel="00000000" w:rsidR="00000000" w:rsidRPr="00000000">
        <w:rPr>
          <w:rtl w:val="0"/>
        </w:rPr>
      </w:r>
    </w:p>
    <w:p w:rsidR="00000000" w:rsidDel="00000000" w:rsidP="00000000" w:rsidRDefault="00000000" w:rsidRPr="00000000" w14:paraId="0000008C">
      <w:pPr>
        <w:rPr>
          <w:rFonts w:ascii="Consolas" w:cs="Consolas" w:eastAsia="Consolas" w:hAnsi="Consolas"/>
        </w:rPr>
      </w:pPr>
      <w:r w:rsidDel="00000000" w:rsidR="00000000" w:rsidRPr="00000000">
        <w:rPr>
          <w:rFonts w:ascii="Consolas" w:cs="Consolas" w:eastAsia="Consolas" w:hAnsi="Consolas"/>
          <w:rtl w:val="0"/>
        </w:rPr>
        <w:t xml:space="preserve">WHEREAS, the Bondholders are willing to purchase such Bonds, and the Trustee is willing to act as trustee in respect of such Bonds under the terms and conditions of this Agreement;</w:t>
      </w:r>
    </w:p>
    <w:p w:rsidR="00000000" w:rsidDel="00000000" w:rsidP="00000000" w:rsidRDefault="00000000" w:rsidRPr="00000000" w14:paraId="0000008D">
      <w:pPr>
        <w:rPr>
          <w:rFonts w:ascii="Consolas" w:cs="Consolas" w:eastAsia="Consolas" w:hAnsi="Consolas"/>
        </w:rPr>
      </w:pPr>
      <w:r w:rsidDel="00000000" w:rsidR="00000000" w:rsidRPr="00000000">
        <w:rPr>
          <w:rtl w:val="0"/>
        </w:rPr>
      </w:r>
    </w:p>
    <w:p w:rsidR="00000000" w:rsidDel="00000000" w:rsidP="00000000" w:rsidRDefault="00000000" w:rsidRPr="00000000" w14:paraId="0000008E">
      <w:pPr>
        <w:rPr>
          <w:rFonts w:ascii="Consolas" w:cs="Consolas" w:eastAsia="Consolas" w:hAnsi="Consolas"/>
        </w:rPr>
      </w:pPr>
      <w:r w:rsidDel="00000000" w:rsidR="00000000" w:rsidRPr="00000000">
        <w:rPr>
          <w:rFonts w:ascii="Consolas" w:cs="Consolas" w:eastAsia="Consolas" w:hAnsi="Consolas"/>
          <w:rtl w:val="0"/>
        </w:rPr>
        <w:t xml:space="preserve">NOW, THEREFORE, in consideration of the mutual covenants and agreements herein contained, the parties hereby agree as follows:</w:t>
      </w:r>
    </w:p>
    <w:p w:rsidR="00000000" w:rsidDel="00000000" w:rsidP="00000000" w:rsidRDefault="00000000" w:rsidRPr="00000000" w14:paraId="0000008F">
      <w:pPr>
        <w:rPr>
          <w:rFonts w:ascii="Consolas" w:cs="Consolas" w:eastAsia="Consolas" w:hAnsi="Consolas"/>
        </w:rPr>
      </w:pPr>
      <w:r w:rsidDel="00000000" w:rsidR="00000000" w:rsidRPr="00000000">
        <w:rPr>
          <w:rtl w:val="0"/>
        </w:rPr>
      </w:r>
    </w:p>
    <w:p w:rsidR="00000000" w:rsidDel="00000000" w:rsidP="00000000" w:rsidRDefault="00000000" w:rsidRPr="00000000" w14:paraId="00000090">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1">
      <w:pPr>
        <w:rPr>
          <w:rFonts w:ascii="Consolas" w:cs="Consolas" w:eastAsia="Consolas" w:hAnsi="Consolas"/>
        </w:rPr>
      </w:pPr>
      <w:r w:rsidDel="00000000" w:rsidR="00000000" w:rsidRPr="00000000">
        <w:rPr>
          <w:rtl w:val="0"/>
        </w:rPr>
      </w:r>
    </w:p>
    <w:p w:rsidR="00000000" w:rsidDel="00000000" w:rsidP="00000000" w:rsidRDefault="00000000" w:rsidRPr="00000000" w14:paraId="00000092">
      <w:pPr>
        <w:rPr>
          <w:rFonts w:ascii="Consolas" w:cs="Consolas" w:eastAsia="Consolas" w:hAnsi="Consolas"/>
        </w:rPr>
      </w:pPr>
      <w:r w:rsidDel="00000000" w:rsidR="00000000" w:rsidRPr="00000000">
        <w:rPr>
          <w:rFonts w:ascii="Consolas" w:cs="Consolas" w:eastAsia="Consolas" w:hAnsi="Consolas"/>
          <w:rtl w:val="0"/>
        </w:rPr>
        <w:t xml:space="preserve">### **ARTICLE 1 – DEFINITIONS**</w:t>
      </w:r>
    </w:p>
    <w:p w:rsidR="00000000" w:rsidDel="00000000" w:rsidP="00000000" w:rsidRDefault="00000000" w:rsidRPr="00000000" w14:paraId="00000093">
      <w:pPr>
        <w:rPr>
          <w:rFonts w:ascii="Consolas" w:cs="Consolas" w:eastAsia="Consolas" w:hAnsi="Consolas"/>
        </w:rPr>
      </w:pPr>
      <w:r w:rsidDel="00000000" w:rsidR="00000000" w:rsidRPr="00000000">
        <w:rPr>
          <w:rtl w:val="0"/>
        </w:rPr>
      </w:r>
    </w:p>
    <w:p w:rsidR="00000000" w:rsidDel="00000000" w:rsidP="00000000" w:rsidRDefault="00000000" w:rsidRPr="00000000" w14:paraId="00000094">
      <w:pPr>
        <w:rPr>
          <w:rFonts w:ascii="Consolas" w:cs="Consolas" w:eastAsia="Consolas" w:hAnsi="Consolas"/>
        </w:rPr>
      </w:pPr>
      <w:r w:rsidDel="00000000" w:rsidR="00000000" w:rsidRPr="00000000">
        <w:rPr>
          <w:rFonts w:ascii="Consolas" w:cs="Consolas" w:eastAsia="Consolas" w:hAnsi="Consolas"/>
          <w:rtl w:val="0"/>
        </w:rPr>
        <w:t xml:space="preserve">1.1 **“Bonds”**: The green bonds issued under this Agreement, identified as [Bond Name], with an aggregate principal amount of [Amount in Words] ([Amount in Numerals]).</w:t>
      </w:r>
    </w:p>
    <w:p w:rsidR="00000000" w:rsidDel="00000000" w:rsidP="00000000" w:rsidRDefault="00000000" w:rsidRPr="00000000" w14:paraId="00000095">
      <w:pPr>
        <w:rPr>
          <w:rFonts w:ascii="Consolas" w:cs="Consolas" w:eastAsia="Consolas" w:hAnsi="Consolas"/>
        </w:rPr>
      </w:pPr>
      <w:r w:rsidDel="00000000" w:rsidR="00000000" w:rsidRPr="00000000">
        <w:rPr>
          <w:rtl w:val="0"/>
        </w:rPr>
      </w:r>
    </w:p>
    <w:p w:rsidR="00000000" w:rsidDel="00000000" w:rsidP="00000000" w:rsidRDefault="00000000" w:rsidRPr="00000000" w14:paraId="00000096">
      <w:pPr>
        <w:rPr>
          <w:rFonts w:ascii="Consolas" w:cs="Consolas" w:eastAsia="Consolas" w:hAnsi="Consolas"/>
        </w:rPr>
      </w:pPr>
      <w:r w:rsidDel="00000000" w:rsidR="00000000" w:rsidRPr="00000000">
        <w:rPr>
          <w:rFonts w:ascii="Consolas" w:cs="Consolas" w:eastAsia="Consolas" w:hAnsi="Consolas"/>
          <w:rtl w:val="0"/>
        </w:rPr>
        <w:t xml:space="preserve">1.2 **“Use of Proceeds”**: The proceeds from the sale of the Bonds will be exclusively used to finance or refinance, in whole or in part, eligible green projects as described in Appendix A (the “Eligible Green Projects”).</w:t>
      </w:r>
    </w:p>
    <w:p w:rsidR="00000000" w:rsidDel="00000000" w:rsidP="00000000" w:rsidRDefault="00000000" w:rsidRPr="00000000" w14:paraId="00000097">
      <w:pPr>
        <w:rPr>
          <w:rFonts w:ascii="Consolas" w:cs="Consolas" w:eastAsia="Consolas" w:hAnsi="Consolas"/>
        </w:rPr>
      </w:pPr>
      <w:r w:rsidDel="00000000" w:rsidR="00000000" w:rsidRPr="00000000">
        <w:rPr>
          <w:rtl w:val="0"/>
        </w:rPr>
      </w:r>
    </w:p>
    <w:p w:rsidR="00000000" w:rsidDel="00000000" w:rsidP="00000000" w:rsidRDefault="00000000" w:rsidRPr="00000000" w14:paraId="00000098">
      <w:pPr>
        <w:rPr>
          <w:rFonts w:ascii="Consolas" w:cs="Consolas" w:eastAsia="Consolas" w:hAnsi="Consolas"/>
        </w:rPr>
      </w:pPr>
      <w:r w:rsidDel="00000000" w:rsidR="00000000" w:rsidRPr="00000000">
        <w:rPr>
          <w:rFonts w:ascii="Consolas" w:cs="Consolas" w:eastAsia="Consolas" w:hAnsi="Consolas"/>
          <w:rtl w:val="0"/>
        </w:rPr>
        <w:t xml:space="preserve">1.3 **“Eligible Green Projects”**: Projects that meet the environmental criteria set forth in Appendix A of this Agreement, including but not limited to projects in renewable energy, energy efficiency, sustainable water management, waste management, and pollution control.</w:t>
      </w:r>
    </w:p>
    <w:p w:rsidR="00000000" w:rsidDel="00000000" w:rsidP="00000000" w:rsidRDefault="00000000" w:rsidRPr="00000000" w14:paraId="00000099">
      <w:pPr>
        <w:rPr>
          <w:rFonts w:ascii="Consolas" w:cs="Consolas" w:eastAsia="Consolas" w:hAnsi="Consolas"/>
        </w:rPr>
      </w:pPr>
      <w:r w:rsidDel="00000000" w:rsidR="00000000" w:rsidRPr="00000000">
        <w:rPr>
          <w:rtl w:val="0"/>
        </w:rPr>
      </w:r>
    </w:p>
    <w:p w:rsidR="00000000" w:rsidDel="00000000" w:rsidP="00000000" w:rsidRDefault="00000000" w:rsidRPr="00000000" w14:paraId="0000009A">
      <w:pPr>
        <w:rPr>
          <w:rFonts w:ascii="Consolas" w:cs="Consolas" w:eastAsia="Consolas" w:hAnsi="Consolas"/>
        </w:rPr>
      </w:pPr>
      <w:r w:rsidDel="00000000" w:rsidR="00000000" w:rsidRPr="00000000">
        <w:rPr>
          <w:rFonts w:ascii="Consolas" w:cs="Consolas" w:eastAsia="Consolas" w:hAnsi="Consolas"/>
          <w:rtl w:val="0"/>
        </w:rPr>
        <w:t xml:space="preserve">1.4 **“Interest Payment Date”**: The dates on which the interest payments on the Bonds are due, as specified in Section 2.4.</w:t>
      </w:r>
    </w:p>
    <w:p w:rsidR="00000000" w:rsidDel="00000000" w:rsidP="00000000" w:rsidRDefault="00000000" w:rsidRPr="00000000" w14:paraId="0000009B">
      <w:pPr>
        <w:rPr>
          <w:rFonts w:ascii="Consolas" w:cs="Consolas" w:eastAsia="Consolas" w:hAnsi="Consolas"/>
        </w:rPr>
      </w:pPr>
      <w:r w:rsidDel="00000000" w:rsidR="00000000" w:rsidRPr="00000000">
        <w:rPr>
          <w:rtl w:val="0"/>
        </w:rPr>
      </w:r>
    </w:p>
    <w:p w:rsidR="00000000" w:rsidDel="00000000" w:rsidP="00000000" w:rsidRDefault="00000000" w:rsidRPr="00000000" w14:paraId="0000009C">
      <w:pPr>
        <w:rPr>
          <w:rFonts w:ascii="Consolas" w:cs="Consolas" w:eastAsia="Consolas" w:hAnsi="Consolas"/>
        </w:rPr>
      </w:pPr>
      <w:r w:rsidDel="00000000" w:rsidR="00000000" w:rsidRPr="00000000">
        <w:rPr>
          <w:rFonts w:ascii="Consolas" w:cs="Consolas" w:eastAsia="Consolas" w:hAnsi="Consolas"/>
          <w:rtl w:val="0"/>
        </w:rPr>
        <w:t xml:space="preserve">1.5 **“Maturity Date”**: The date on which the principal of the Bonds will be due and payable, as specified in Section 2.5.</w:t>
      </w:r>
    </w:p>
    <w:p w:rsidR="00000000" w:rsidDel="00000000" w:rsidP="00000000" w:rsidRDefault="00000000" w:rsidRPr="00000000" w14:paraId="0000009D">
      <w:pPr>
        <w:rPr>
          <w:rFonts w:ascii="Consolas" w:cs="Consolas" w:eastAsia="Consolas" w:hAnsi="Consolas"/>
        </w:rPr>
      </w:pPr>
      <w:r w:rsidDel="00000000" w:rsidR="00000000" w:rsidRPr="00000000">
        <w:rPr>
          <w:rtl w:val="0"/>
        </w:rPr>
      </w:r>
    </w:p>
    <w:p w:rsidR="00000000" w:rsidDel="00000000" w:rsidP="00000000" w:rsidRDefault="00000000" w:rsidRPr="00000000" w14:paraId="0000009E">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F">
      <w:pPr>
        <w:rPr>
          <w:rFonts w:ascii="Consolas" w:cs="Consolas" w:eastAsia="Consolas" w:hAnsi="Consolas"/>
        </w:rPr>
      </w:pPr>
      <w:r w:rsidDel="00000000" w:rsidR="00000000" w:rsidRPr="00000000">
        <w:rPr>
          <w:rtl w:val="0"/>
        </w:rPr>
      </w:r>
    </w:p>
    <w:p w:rsidR="00000000" w:rsidDel="00000000" w:rsidP="00000000" w:rsidRDefault="00000000" w:rsidRPr="00000000" w14:paraId="000000A0">
      <w:pPr>
        <w:rPr>
          <w:rFonts w:ascii="Consolas" w:cs="Consolas" w:eastAsia="Consolas" w:hAnsi="Consolas"/>
        </w:rPr>
      </w:pPr>
      <w:r w:rsidDel="00000000" w:rsidR="00000000" w:rsidRPr="00000000">
        <w:rPr>
          <w:rFonts w:ascii="Consolas" w:cs="Consolas" w:eastAsia="Consolas" w:hAnsi="Consolas"/>
          <w:rtl w:val="0"/>
        </w:rPr>
        <w:t xml:space="preserve">### **ARTICLE 2 – TERMS AND CONDITIONS OF THE BONDS**</w:t>
      </w:r>
    </w:p>
    <w:p w:rsidR="00000000" w:rsidDel="00000000" w:rsidP="00000000" w:rsidRDefault="00000000" w:rsidRPr="00000000" w14:paraId="000000A1">
      <w:pPr>
        <w:rPr>
          <w:rFonts w:ascii="Consolas" w:cs="Consolas" w:eastAsia="Consolas" w:hAnsi="Consolas"/>
        </w:rPr>
      </w:pPr>
      <w:r w:rsidDel="00000000" w:rsidR="00000000" w:rsidRPr="00000000">
        <w:rPr>
          <w:rtl w:val="0"/>
        </w:rPr>
      </w:r>
    </w:p>
    <w:p w:rsidR="00000000" w:rsidDel="00000000" w:rsidP="00000000" w:rsidRDefault="00000000" w:rsidRPr="00000000" w14:paraId="000000A2">
      <w:pPr>
        <w:rPr>
          <w:rFonts w:ascii="Consolas" w:cs="Consolas" w:eastAsia="Consolas" w:hAnsi="Consolas"/>
        </w:rPr>
      </w:pPr>
      <w:r w:rsidDel="00000000" w:rsidR="00000000" w:rsidRPr="00000000">
        <w:rPr>
          <w:rFonts w:ascii="Consolas" w:cs="Consolas" w:eastAsia="Consolas" w:hAnsi="Consolas"/>
          <w:rtl w:val="0"/>
        </w:rPr>
        <w:t xml:space="preserve">2.1 **Principal Amount**: The total principal amount of the Bonds is [Amount in Words] ([Amount in Numerals]).</w:t>
      </w:r>
    </w:p>
    <w:p w:rsidR="00000000" w:rsidDel="00000000" w:rsidP="00000000" w:rsidRDefault="00000000" w:rsidRPr="00000000" w14:paraId="000000A3">
      <w:pPr>
        <w:rPr>
          <w:rFonts w:ascii="Consolas" w:cs="Consolas" w:eastAsia="Consolas" w:hAnsi="Consolas"/>
        </w:rPr>
      </w:pPr>
      <w:r w:rsidDel="00000000" w:rsidR="00000000" w:rsidRPr="00000000">
        <w:rPr>
          <w:rtl w:val="0"/>
        </w:rPr>
      </w:r>
    </w:p>
    <w:p w:rsidR="00000000" w:rsidDel="00000000" w:rsidP="00000000" w:rsidRDefault="00000000" w:rsidRPr="00000000" w14:paraId="000000A4">
      <w:pPr>
        <w:rPr>
          <w:rFonts w:ascii="Consolas" w:cs="Consolas" w:eastAsia="Consolas" w:hAnsi="Consolas"/>
        </w:rPr>
      </w:pPr>
      <w:r w:rsidDel="00000000" w:rsidR="00000000" w:rsidRPr="00000000">
        <w:rPr>
          <w:rFonts w:ascii="Consolas" w:cs="Consolas" w:eastAsia="Consolas" w:hAnsi="Consolas"/>
          <w:rtl w:val="0"/>
        </w:rPr>
        <w:t xml:space="preserve">2.2 **Issue Date**: The Bonds will be issued on [Issue Date].</w:t>
      </w:r>
    </w:p>
    <w:p w:rsidR="00000000" w:rsidDel="00000000" w:rsidP="00000000" w:rsidRDefault="00000000" w:rsidRPr="00000000" w14:paraId="000000A5">
      <w:pPr>
        <w:rPr>
          <w:rFonts w:ascii="Consolas" w:cs="Consolas" w:eastAsia="Consolas" w:hAnsi="Consolas"/>
        </w:rPr>
      </w:pPr>
      <w:r w:rsidDel="00000000" w:rsidR="00000000" w:rsidRPr="00000000">
        <w:rPr>
          <w:rtl w:val="0"/>
        </w:rPr>
      </w:r>
    </w:p>
    <w:p w:rsidR="00000000" w:rsidDel="00000000" w:rsidP="00000000" w:rsidRDefault="00000000" w:rsidRPr="00000000" w14:paraId="000000A6">
      <w:pPr>
        <w:rPr>
          <w:rFonts w:ascii="Consolas" w:cs="Consolas" w:eastAsia="Consolas" w:hAnsi="Consolas"/>
        </w:rPr>
      </w:pPr>
      <w:r w:rsidDel="00000000" w:rsidR="00000000" w:rsidRPr="00000000">
        <w:rPr>
          <w:rFonts w:ascii="Consolas" w:cs="Consolas" w:eastAsia="Consolas" w:hAnsi="Consolas"/>
          <w:rtl w:val="0"/>
        </w:rPr>
        <w:t xml:space="preserve">2.3 **Interest Rate**: The Bonds will bear interest at a rate of [X]% per annum, payable semi-annually on [Interest Payment Dates].</w:t>
      </w:r>
    </w:p>
    <w:p w:rsidR="00000000" w:rsidDel="00000000" w:rsidP="00000000" w:rsidRDefault="00000000" w:rsidRPr="00000000" w14:paraId="000000A7">
      <w:pPr>
        <w:rPr>
          <w:rFonts w:ascii="Consolas" w:cs="Consolas" w:eastAsia="Consolas" w:hAnsi="Consolas"/>
        </w:rPr>
      </w:pPr>
      <w:r w:rsidDel="00000000" w:rsidR="00000000" w:rsidRPr="00000000">
        <w:rPr>
          <w:rtl w:val="0"/>
        </w:rPr>
      </w:r>
    </w:p>
    <w:p w:rsidR="00000000" w:rsidDel="00000000" w:rsidP="00000000" w:rsidRDefault="00000000" w:rsidRPr="00000000" w14:paraId="000000A8">
      <w:pPr>
        <w:rPr>
          <w:rFonts w:ascii="Consolas" w:cs="Consolas" w:eastAsia="Consolas" w:hAnsi="Consolas"/>
        </w:rPr>
      </w:pPr>
      <w:r w:rsidDel="00000000" w:rsidR="00000000" w:rsidRPr="00000000">
        <w:rPr>
          <w:rFonts w:ascii="Consolas" w:cs="Consolas" w:eastAsia="Consolas" w:hAnsi="Consolas"/>
          <w:rtl w:val="0"/>
        </w:rPr>
        <w:t xml:space="preserve">2.4 **Interest Payments**: Interest shall be payable on [dates, e.g., January 1 and July 1] of each year during the term of the Bonds.</w:t>
      </w:r>
    </w:p>
    <w:p w:rsidR="00000000" w:rsidDel="00000000" w:rsidP="00000000" w:rsidRDefault="00000000" w:rsidRPr="00000000" w14:paraId="000000A9">
      <w:pPr>
        <w:rPr>
          <w:rFonts w:ascii="Consolas" w:cs="Consolas" w:eastAsia="Consolas" w:hAnsi="Consolas"/>
        </w:rPr>
      </w:pPr>
      <w:r w:rsidDel="00000000" w:rsidR="00000000" w:rsidRPr="00000000">
        <w:rPr>
          <w:rtl w:val="0"/>
        </w:rPr>
      </w:r>
    </w:p>
    <w:p w:rsidR="00000000" w:rsidDel="00000000" w:rsidP="00000000" w:rsidRDefault="00000000" w:rsidRPr="00000000" w14:paraId="000000AA">
      <w:pPr>
        <w:rPr>
          <w:rFonts w:ascii="Consolas" w:cs="Consolas" w:eastAsia="Consolas" w:hAnsi="Consolas"/>
        </w:rPr>
      </w:pPr>
      <w:r w:rsidDel="00000000" w:rsidR="00000000" w:rsidRPr="00000000">
        <w:rPr>
          <w:rFonts w:ascii="Consolas" w:cs="Consolas" w:eastAsia="Consolas" w:hAnsi="Consolas"/>
          <w:rtl w:val="0"/>
        </w:rPr>
        <w:t xml:space="preserve">2.5 **Maturity Date**: The Bonds shall mature on [Maturity Date], at which time the principal amount of the Bonds shall be payable to Bondholders.</w:t>
      </w:r>
    </w:p>
    <w:p w:rsidR="00000000" w:rsidDel="00000000" w:rsidP="00000000" w:rsidRDefault="00000000" w:rsidRPr="00000000" w14:paraId="000000AB">
      <w:pPr>
        <w:rPr>
          <w:rFonts w:ascii="Consolas" w:cs="Consolas" w:eastAsia="Consolas" w:hAnsi="Consolas"/>
        </w:rPr>
      </w:pPr>
      <w:r w:rsidDel="00000000" w:rsidR="00000000" w:rsidRPr="00000000">
        <w:rPr>
          <w:rtl w:val="0"/>
        </w:rPr>
      </w:r>
    </w:p>
    <w:p w:rsidR="00000000" w:rsidDel="00000000" w:rsidP="00000000" w:rsidRDefault="00000000" w:rsidRPr="00000000" w14:paraId="000000AC">
      <w:pPr>
        <w:rPr>
          <w:rFonts w:ascii="Consolas" w:cs="Consolas" w:eastAsia="Consolas" w:hAnsi="Consolas"/>
        </w:rPr>
      </w:pPr>
      <w:r w:rsidDel="00000000" w:rsidR="00000000" w:rsidRPr="00000000">
        <w:rPr>
          <w:rFonts w:ascii="Consolas" w:cs="Consolas" w:eastAsia="Consolas" w:hAnsi="Consolas"/>
          <w:rtl w:val="0"/>
        </w:rPr>
        <w:t xml:space="preserve">2.6 **Currency**: All payments of principal and interest under the Bonds shall be made in [Currency].</w:t>
      </w:r>
    </w:p>
    <w:p w:rsidR="00000000" w:rsidDel="00000000" w:rsidP="00000000" w:rsidRDefault="00000000" w:rsidRPr="00000000" w14:paraId="000000AD">
      <w:pPr>
        <w:rPr>
          <w:rFonts w:ascii="Consolas" w:cs="Consolas" w:eastAsia="Consolas" w:hAnsi="Consolas"/>
        </w:rPr>
      </w:pPr>
      <w:r w:rsidDel="00000000" w:rsidR="00000000" w:rsidRPr="00000000">
        <w:rPr>
          <w:rtl w:val="0"/>
        </w:rPr>
      </w:r>
    </w:p>
    <w:p w:rsidR="00000000" w:rsidDel="00000000" w:rsidP="00000000" w:rsidRDefault="00000000" w:rsidRPr="00000000" w14:paraId="000000AE">
      <w:pPr>
        <w:rPr>
          <w:rFonts w:ascii="Consolas" w:cs="Consolas" w:eastAsia="Consolas" w:hAnsi="Consolas"/>
        </w:rPr>
      </w:pPr>
      <w:r w:rsidDel="00000000" w:rsidR="00000000" w:rsidRPr="00000000">
        <w:rPr>
          <w:rFonts w:ascii="Consolas" w:cs="Consolas" w:eastAsia="Consolas" w:hAnsi="Consolas"/>
          <w:rtl w:val="0"/>
        </w:rPr>
        <w:t xml:space="preserve">2.7 **Redemption**: The Issuer may redeem the Bonds prior to the Maturity Date, subject to the terms of early redemption outlined in Section 5.</w:t>
      </w:r>
    </w:p>
    <w:p w:rsidR="00000000" w:rsidDel="00000000" w:rsidP="00000000" w:rsidRDefault="00000000" w:rsidRPr="00000000" w14:paraId="000000AF">
      <w:pPr>
        <w:rPr>
          <w:rFonts w:ascii="Consolas" w:cs="Consolas" w:eastAsia="Consolas" w:hAnsi="Consolas"/>
        </w:rPr>
      </w:pPr>
      <w:r w:rsidDel="00000000" w:rsidR="00000000" w:rsidRPr="00000000">
        <w:rPr>
          <w:rtl w:val="0"/>
        </w:rPr>
      </w:r>
    </w:p>
    <w:p w:rsidR="00000000" w:rsidDel="00000000" w:rsidP="00000000" w:rsidRDefault="00000000" w:rsidRPr="00000000" w14:paraId="000000B0">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1">
      <w:pPr>
        <w:rPr>
          <w:rFonts w:ascii="Consolas" w:cs="Consolas" w:eastAsia="Consolas" w:hAnsi="Consolas"/>
        </w:rPr>
      </w:pPr>
      <w:r w:rsidDel="00000000" w:rsidR="00000000" w:rsidRPr="00000000">
        <w:rPr>
          <w:rtl w:val="0"/>
        </w:rPr>
      </w:r>
    </w:p>
    <w:p w:rsidR="00000000" w:rsidDel="00000000" w:rsidP="00000000" w:rsidRDefault="00000000" w:rsidRPr="00000000" w14:paraId="000000B2">
      <w:pPr>
        <w:rPr>
          <w:rFonts w:ascii="Consolas" w:cs="Consolas" w:eastAsia="Consolas" w:hAnsi="Consolas"/>
        </w:rPr>
      </w:pPr>
      <w:r w:rsidDel="00000000" w:rsidR="00000000" w:rsidRPr="00000000">
        <w:rPr>
          <w:rFonts w:ascii="Consolas" w:cs="Consolas" w:eastAsia="Consolas" w:hAnsi="Consolas"/>
          <w:rtl w:val="0"/>
        </w:rPr>
        <w:t xml:space="preserve">### **ARTICLE 3 – USE OF PROCEEDS AND ENVIRONMENTAL REPORTING**</w:t>
      </w:r>
    </w:p>
    <w:p w:rsidR="00000000" w:rsidDel="00000000" w:rsidP="00000000" w:rsidRDefault="00000000" w:rsidRPr="00000000" w14:paraId="000000B3">
      <w:pPr>
        <w:rPr>
          <w:rFonts w:ascii="Consolas" w:cs="Consolas" w:eastAsia="Consolas" w:hAnsi="Consolas"/>
        </w:rPr>
      </w:pPr>
      <w:r w:rsidDel="00000000" w:rsidR="00000000" w:rsidRPr="00000000">
        <w:rPr>
          <w:rtl w:val="0"/>
        </w:rPr>
      </w:r>
    </w:p>
    <w:p w:rsidR="00000000" w:rsidDel="00000000" w:rsidP="00000000" w:rsidRDefault="00000000" w:rsidRPr="00000000" w14:paraId="000000B4">
      <w:pPr>
        <w:rPr>
          <w:rFonts w:ascii="Consolas" w:cs="Consolas" w:eastAsia="Consolas" w:hAnsi="Consolas"/>
        </w:rPr>
      </w:pPr>
      <w:r w:rsidDel="00000000" w:rsidR="00000000" w:rsidRPr="00000000">
        <w:rPr>
          <w:rFonts w:ascii="Consolas" w:cs="Consolas" w:eastAsia="Consolas" w:hAnsi="Consolas"/>
          <w:rtl w:val="0"/>
        </w:rPr>
        <w:t xml:space="preserve">3.1 **Use of Proceeds**: The Issuer covenants and agrees to allocate an amount equal to the net proceeds from the sale of the Bonds towards Eligible Green Projects, as outlined in Appendix A.</w:t>
      </w:r>
    </w:p>
    <w:p w:rsidR="00000000" w:rsidDel="00000000" w:rsidP="00000000" w:rsidRDefault="00000000" w:rsidRPr="00000000" w14:paraId="000000B5">
      <w:pPr>
        <w:rPr>
          <w:rFonts w:ascii="Consolas" w:cs="Consolas" w:eastAsia="Consolas" w:hAnsi="Consolas"/>
        </w:rPr>
      </w:pPr>
      <w:r w:rsidDel="00000000" w:rsidR="00000000" w:rsidRPr="00000000">
        <w:rPr>
          <w:rtl w:val="0"/>
        </w:rPr>
      </w:r>
    </w:p>
    <w:p w:rsidR="00000000" w:rsidDel="00000000" w:rsidP="00000000" w:rsidRDefault="00000000" w:rsidRPr="00000000" w14:paraId="000000B6">
      <w:pPr>
        <w:rPr>
          <w:rFonts w:ascii="Consolas" w:cs="Consolas" w:eastAsia="Consolas" w:hAnsi="Consolas"/>
        </w:rPr>
      </w:pPr>
      <w:r w:rsidDel="00000000" w:rsidR="00000000" w:rsidRPr="00000000">
        <w:rPr>
          <w:rFonts w:ascii="Consolas" w:cs="Consolas" w:eastAsia="Consolas" w:hAnsi="Consolas"/>
          <w:rtl w:val="0"/>
        </w:rPr>
        <w:t xml:space="preserve">3.2 **Project Evaluation and Selection**: The Issuer shall evaluate and select projects in accordance with the Green Bond Principles and will ensure that such projects are environmentally sustainable.</w:t>
      </w:r>
    </w:p>
    <w:p w:rsidR="00000000" w:rsidDel="00000000" w:rsidP="00000000" w:rsidRDefault="00000000" w:rsidRPr="00000000" w14:paraId="000000B7">
      <w:pPr>
        <w:rPr>
          <w:rFonts w:ascii="Consolas" w:cs="Consolas" w:eastAsia="Consolas" w:hAnsi="Consolas"/>
        </w:rPr>
      </w:pPr>
      <w:r w:rsidDel="00000000" w:rsidR="00000000" w:rsidRPr="00000000">
        <w:rPr>
          <w:rtl w:val="0"/>
        </w:rPr>
      </w:r>
    </w:p>
    <w:p w:rsidR="00000000" w:rsidDel="00000000" w:rsidP="00000000" w:rsidRDefault="00000000" w:rsidRPr="00000000" w14:paraId="000000B8">
      <w:pPr>
        <w:rPr>
          <w:rFonts w:ascii="Consolas" w:cs="Consolas" w:eastAsia="Consolas" w:hAnsi="Consolas"/>
        </w:rPr>
      </w:pPr>
      <w:r w:rsidDel="00000000" w:rsidR="00000000" w:rsidRPr="00000000">
        <w:rPr>
          <w:rFonts w:ascii="Consolas" w:cs="Consolas" w:eastAsia="Consolas" w:hAnsi="Consolas"/>
          <w:rtl w:val="0"/>
        </w:rPr>
        <w:t xml:space="preserve">3.3 **Environmental Impact Reporting**: The Issuer shall provide annual reports to the Bondholders outlining:</w:t>
      </w:r>
    </w:p>
    <w:p w:rsidR="00000000" w:rsidDel="00000000" w:rsidP="00000000" w:rsidRDefault="00000000" w:rsidRPr="00000000" w14:paraId="000000B9">
      <w:pPr>
        <w:rPr>
          <w:rFonts w:ascii="Consolas" w:cs="Consolas" w:eastAsia="Consolas" w:hAnsi="Consolas"/>
        </w:rPr>
      </w:pPr>
      <w:r w:rsidDel="00000000" w:rsidR="00000000" w:rsidRPr="00000000">
        <w:rPr>
          <w:rFonts w:ascii="Consolas" w:cs="Consolas" w:eastAsia="Consolas" w:hAnsi="Consolas"/>
          <w:rtl w:val="0"/>
        </w:rPr>
        <w:t xml:space="preserve">   - The allocation of proceeds to Eligible Green Projects;</w:t>
      </w:r>
    </w:p>
    <w:p w:rsidR="00000000" w:rsidDel="00000000" w:rsidP="00000000" w:rsidRDefault="00000000" w:rsidRPr="00000000" w14:paraId="000000BA">
      <w:pPr>
        <w:rPr>
          <w:rFonts w:ascii="Consolas" w:cs="Consolas" w:eastAsia="Consolas" w:hAnsi="Consolas"/>
        </w:rPr>
      </w:pPr>
      <w:r w:rsidDel="00000000" w:rsidR="00000000" w:rsidRPr="00000000">
        <w:rPr>
          <w:rFonts w:ascii="Consolas" w:cs="Consolas" w:eastAsia="Consolas" w:hAnsi="Consolas"/>
          <w:rtl w:val="0"/>
        </w:rPr>
        <w:t xml:space="preserve">   - The environmental impact of the projects funded, including metrics such as CO2 emissions reductions, renewable energy capacity installed, or energy efficiency improvements.</w:t>
      </w:r>
    </w:p>
    <w:p w:rsidR="00000000" w:rsidDel="00000000" w:rsidP="00000000" w:rsidRDefault="00000000" w:rsidRPr="00000000" w14:paraId="000000BB">
      <w:pPr>
        <w:rPr>
          <w:rFonts w:ascii="Consolas" w:cs="Consolas" w:eastAsia="Consolas" w:hAnsi="Consolas"/>
        </w:rPr>
      </w:pPr>
      <w:r w:rsidDel="00000000" w:rsidR="00000000" w:rsidRPr="00000000">
        <w:rPr>
          <w:rtl w:val="0"/>
        </w:rPr>
      </w:r>
    </w:p>
    <w:p w:rsidR="00000000" w:rsidDel="00000000" w:rsidP="00000000" w:rsidRDefault="00000000" w:rsidRPr="00000000" w14:paraId="000000BC">
      <w:pPr>
        <w:rPr>
          <w:rFonts w:ascii="Consolas" w:cs="Consolas" w:eastAsia="Consolas" w:hAnsi="Consolas"/>
        </w:rPr>
      </w:pPr>
      <w:r w:rsidDel="00000000" w:rsidR="00000000" w:rsidRPr="00000000">
        <w:rPr>
          <w:rFonts w:ascii="Consolas" w:cs="Consolas" w:eastAsia="Consolas" w:hAnsi="Consolas"/>
          <w:rtl w:val="0"/>
        </w:rPr>
        <w:t xml:space="preserve">3.4 **Third-Party Verification**: The Issuer will engage an independent third party to verify the allocation of proceeds and the environmental impact of the Eligible Green Projects annually. The third-party verification report will be made available to the Bondholders.</w:t>
      </w:r>
    </w:p>
    <w:p w:rsidR="00000000" w:rsidDel="00000000" w:rsidP="00000000" w:rsidRDefault="00000000" w:rsidRPr="00000000" w14:paraId="000000BD">
      <w:pPr>
        <w:rPr>
          <w:rFonts w:ascii="Consolas" w:cs="Consolas" w:eastAsia="Consolas" w:hAnsi="Consolas"/>
        </w:rPr>
      </w:pPr>
      <w:r w:rsidDel="00000000" w:rsidR="00000000" w:rsidRPr="00000000">
        <w:rPr>
          <w:rtl w:val="0"/>
        </w:rPr>
      </w:r>
    </w:p>
    <w:p w:rsidR="00000000" w:rsidDel="00000000" w:rsidP="00000000" w:rsidRDefault="00000000" w:rsidRPr="00000000" w14:paraId="000000BE">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F">
      <w:pPr>
        <w:rPr>
          <w:rFonts w:ascii="Consolas" w:cs="Consolas" w:eastAsia="Consolas" w:hAnsi="Consolas"/>
        </w:rPr>
      </w:pPr>
      <w:r w:rsidDel="00000000" w:rsidR="00000000" w:rsidRPr="00000000">
        <w:rPr>
          <w:rtl w:val="0"/>
        </w:rPr>
      </w:r>
    </w:p>
    <w:p w:rsidR="00000000" w:rsidDel="00000000" w:rsidP="00000000" w:rsidRDefault="00000000" w:rsidRPr="00000000" w14:paraId="000000C0">
      <w:pPr>
        <w:rPr>
          <w:rFonts w:ascii="Consolas" w:cs="Consolas" w:eastAsia="Consolas" w:hAnsi="Consolas"/>
        </w:rPr>
      </w:pPr>
      <w:r w:rsidDel="00000000" w:rsidR="00000000" w:rsidRPr="00000000">
        <w:rPr>
          <w:rFonts w:ascii="Consolas" w:cs="Consolas" w:eastAsia="Consolas" w:hAnsi="Consolas"/>
          <w:rtl w:val="0"/>
        </w:rPr>
        <w:t xml:space="preserve">### **ARTICLE 4 – COVENANTS OF THE ISSUER**</w:t>
      </w:r>
    </w:p>
    <w:p w:rsidR="00000000" w:rsidDel="00000000" w:rsidP="00000000" w:rsidRDefault="00000000" w:rsidRPr="00000000" w14:paraId="000000C1">
      <w:pPr>
        <w:rPr>
          <w:rFonts w:ascii="Consolas" w:cs="Consolas" w:eastAsia="Consolas" w:hAnsi="Consolas"/>
        </w:rPr>
      </w:pPr>
      <w:r w:rsidDel="00000000" w:rsidR="00000000" w:rsidRPr="00000000">
        <w:rPr>
          <w:rtl w:val="0"/>
        </w:rPr>
      </w:r>
    </w:p>
    <w:p w:rsidR="00000000" w:rsidDel="00000000" w:rsidP="00000000" w:rsidRDefault="00000000" w:rsidRPr="00000000" w14:paraId="000000C2">
      <w:pPr>
        <w:rPr>
          <w:rFonts w:ascii="Consolas" w:cs="Consolas" w:eastAsia="Consolas" w:hAnsi="Consolas"/>
        </w:rPr>
      </w:pPr>
      <w:r w:rsidDel="00000000" w:rsidR="00000000" w:rsidRPr="00000000">
        <w:rPr>
          <w:rFonts w:ascii="Consolas" w:cs="Consolas" w:eastAsia="Consolas" w:hAnsi="Consolas"/>
          <w:rtl w:val="0"/>
        </w:rPr>
        <w:t xml:space="preserve">4.1 **Compliance with Green Bond Principles**: The Issuer agrees to comply with the Green Bond Principles as published by the International Capital Market Association (ICMA) or any other applicable standards.</w:t>
      </w:r>
    </w:p>
    <w:p w:rsidR="00000000" w:rsidDel="00000000" w:rsidP="00000000" w:rsidRDefault="00000000" w:rsidRPr="00000000" w14:paraId="000000C3">
      <w:pPr>
        <w:rPr>
          <w:rFonts w:ascii="Consolas" w:cs="Consolas" w:eastAsia="Consolas" w:hAnsi="Consolas"/>
        </w:rPr>
      </w:pPr>
      <w:r w:rsidDel="00000000" w:rsidR="00000000" w:rsidRPr="00000000">
        <w:rPr>
          <w:rtl w:val="0"/>
        </w:rPr>
      </w:r>
    </w:p>
    <w:p w:rsidR="00000000" w:rsidDel="00000000" w:rsidP="00000000" w:rsidRDefault="00000000" w:rsidRPr="00000000" w14:paraId="000000C4">
      <w:pPr>
        <w:rPr>
          <w:rFonts w:ascii="Consolas" w:cs="Consolas" w:eastAsia="Consolas" w:hAnsi="Consolas"/>
        </w:rPr>
      </w:pPr>
      <w:r w:rsidDel="00000000" w:rsidR="00000000" w:rsidRPr="00000000">
        <w:rPr>
          <w:rFonts w:ascii="Consolas" w:cs="Consolas" w:eastAsia="Consolas" w:hAnsi="Consolas"/>
          <w:rtl w:val="0"/>
        </w:rPr>
        <w:t xml:space="preserve">4.2 **Recordkeeping**: The Issuer shall maintain appropriate records regarding the allocation of the proceeds from the Bonds to the Eligible Green Projects and shall retain such records for a minimum of [X] years after the Maturity Date.</w:t>
      </w:r>
    </w:p>
    <w:p w:rsidR="00000000" w:rsidDel="00000000" w:rsidP="00000000" w:rsidRDefault="00000000" w:rsidRPr="00000000" w14:paraId="000000C5">
      <w:pPr>
        <w:rPr>
          <w:rFonts w:ascii="Consolas" w:cs="Consolas" w:eastAsia="Consolas" w:hAnsi="Consolas"/>
        </w:rPr>
      </w:pPr>
      <w:r w:rsidDel="00000000" w:rsidR="00000000" w:rsidRPr="00000000">
        <w:rPr>
          <w:rtl w:val="0"/>
        </w:rPr>
      </w:r>
    </w:p>
    <w:p w:rsidR="00000000" w:rsidDel="00000000" w:rsidP="00000000" w:rsidRDefault="00000000" w:rsidRPr="00000000" w14:paraId="000000C6">
      <w:pPr>
        <w:rPr>
          <w:rFonts w:ascii="Consolas" w:cs="Consolas" w:eastAsia="Consolas" w:hAnsi="Consolas"/>
        </w:rPr>
      </w:pPr>
      <w:r w:rsidDel="00000000" w:rsidR="00000000" w:rsidRPr="00000000">
        <w:rPr>
          <w:rFonts w:ascii="Consolas" w:cs="Consolas" w:eastAsia="Consolas" w:hAnsi="Consolas"/>
          <w:rtl w:val="0"/>
        </w:rPr>
        <w:t xml:space="preserve">4.3 **Notification of Changes**: The Issuer will promptly notify the Trustee and Bondholders of any significant changes to the Eligible Green Projects or any material environmental risks associated with the projects funded by the Bonds.</w:t>
      </w:r>
    </w:p>
    <w:p w:rsidR="00000000" w:rsidDel="00000000" w:rsidP="00000000" w:rsidRDefault="00000000" w:rsidRPr="00000000" w14:paraId="000000C7">
      <w:pPr>
        <w:rPr>
          <w:rFonts w:ascii="Consolas" w:cs="Consolas" w:eastAsia="Consolas" w:hAnsi="Consolas"/>
        </w:rPr>
      </w:pPr>
      <w:r w:rsidDel="00000000" w:rsidR="00000000" w:rsidRPr="00000000">
        <w:rPr>
          <w:rtl w:val="0"/>
        </w:rPr>
      </w:r>
    </w:p>
    <w:p w:rsidR="00000000" w:rsidDel="00000000" w:rsidP="00000000" w:rsidRDefault="00000000" w:rsidRPr="00000000" w14:paraId="000000C8">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C9">
      <w:pPr>
        <w:rPr>
          <w:rFonts w:ascii="Consolas" w:cs="Consolas" w:eastAsia="Consolas" w:hAnsi="Consolas"/>
        </w:rPr>
      </w:pPr>
      <w:r w:rsidDel="00000000" w:rsidR="00000000" w:rsidRPr="00000000">
        <w:rPr>
          <w:rtl w:val="0"/>
        </w:rPr>
      </w:r>
    </w:p>
    <w:p w:rsidR="00000000" w:rsidDel="00000000" w:rsidP="00000000" w:rsidRDefault="00000000" w:rsidRPr="00000000" w14:paraId="000000CA">
      <w:pPr>
        <w:rPr>
          <w:rFonts w:ascii="Consolas" w:cs="Consolas" w:eastAsia="Consolas" w:hAnsi="Consolas"/>
        </w:rPr>
      </w:pPr>
      <w:r w:rsidDel="00000000" w:rsidR="00000000" w:rsidRPr="00000000">
        <w:rPr>
          <w:rFonts w:ascii="Consolas" w:cs="Consolas" w:eastAsia="Consolas" w:hAnsi="Consolas"/>
          <w:rtl w:val="0"/>
        </w:rPr>
        <w:t xml:space="preserve">### **ARTICLE 5 – EARLY REDEMPTION**</w:t>
      </w:r>
    </w:p>
    <w:p w:rsidR="00000000" w:rsidDel="00000000" w:rsidP="00000000" w:rsidRDefault="00000000" w:rsidRPr="00000000" w14:paraId="000000CB">
      <w:pPr>
        <w:rPr>
          <w:rFonts w:ascii="Consolas" w:cs="Consolas" w:eastAsia="Consolas" w:hAnsi="Consolas"/>
        </w:rPr>
      </w:pPr>
      <w:r w:rsidDel="00000000" w:rsidR="00000000" w:rsidRPr="00000000">
        <w:rPr>
          <w:rtl w:val="0"/>
        </w:rPr>
      </w:r>
    </w:p>
    <w:p w:rsidR="00000000" w:rsidDel="00000000" w:rsidP="00000000" w:rsidRDefault="00000000" w:rsidRPr="00000000" w14:paraId="000000CC">
      <w:pPr>
        <w:rPr>
          <w:rFonts w:ascii="Consolas" w:cs="Consolas" w:eastAsia="Consolas" w:hAnsi="Consolas"/>
        </w:rPr>
      </w:pPr>
      <w:r w:rsidDel="00000000" w:rsidR="00000000" w:rsidRPr="00000000">
        <w:rPr>
          <w:rFonts w:ascii="Consolas" w:cs="Consolas" w:eastAsia="Consolas" w:hAnsi="Consolas"/>
          <w:rtl w:val="0"/>
        </w:rPr>
        <w:t xml:space="preserve">5.1 **Optional Early Redemption**: The Issuer may, at its option, redeem the Bonds in whole or in part before the Maturity Date by providing not less than [X] days’ notice to the Trustee and Bondholders. The redemption price shall be [Y]% of the principal amount plus accrued interest up to the redemption date.</w:t>
      </w:r>
    </w:p>
    <w:p w:rsidR="00000000" w:rsidDel="00000000" w:rsidP="00000000" w:rsidRDefault="00000000" w:rsidRPr="00000000" w14:paraId="000000CD">
      <w:pPr>
        <w:rPr>
          <w:rFonts w:ascii="Consolas" w:cs="Consolas" w:eastAsia="Consolas" w:hAnsi="Consolas"/>
        </w:rPr>
      </w:pPr>
      <w:r w:rsidDel="00000000" w:rsidR="00000000" w:rsidRPr="00000000">
        <w:rPr>
          <w:rtl w:val="0"/>
        </w:rPr>
      </w:r>
    </w:p>
    <w:p w:rsidR="00000000" w:rsidDel="00000000" w:rsidP="00000000" w:rsidRDefault="00000000" w:rsidRPr="00000000" w14:paraId="000000CE">
      <w:pPr>
        <w:rPr>
          <w:rFonts w:ascii="Consolas" w:cs="Consolas" w:eastAsia="Consolas" w:hAnsi="Consolas"/>
        </w:rPr>
      </w:pPr>
      <w:r w:rsidDel="00000000" w:rsidR="00000000" w:rsidRPr="00000000">
        <w:rPr>
          <w:rFonts w:ascii="Consolas" w:cs="Consolas" w:eastAsia="Consolas" w:hAnsi="Consolas"/>
          <w:rtl w:val="0"/>
        </w:rPr>
        <w:t xml:space="preserve">5.2 **Mandatory Early Redemption**: If the Issuer fails to allocate the proceeds from the Bonds to Eligible Green Projects within [X] years from the Issue Date, the Bonds shall be subject to mandatory early redemption at [Y]% of the principal amount plus accrued interest.</w:t>
      </w:r>
    </w:p>
    <w:p w:rsidR="00000000" w:rsidDel="00000000" w:rsidP="00000000" w:rsidRDefault="00000000" w:rsidRPr="00000000" w14:paraId="000000CF">
      <w:pPr>
        <w:rPr>
          <w:rFonts w:ascii="Consolas" w:cs="Consolas" w:eastAsia="Consolas" w:hAnsi="Consolas"/>
        </w:rPr>
      </w:pPr>
      <w:r w:rsidDel="00000000" w:rsidR="00000000" w:rsidRPr="00000000">
        <w:rPr>
          <w:rtl w:val="0"/>
        </w:rPr>
      </w:r>
    </w:p>
    <w:p w:rsidR="00000000" w:rsidDel="00000000" w:rsidP="00000000" w:rsidRDefault="00000000" w:rsidRPr="00000000" w14:paraId="000000D0">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D1">
      <w:pPr>
        <w:rPr>
          <w:rFonts w:ascii="Consolas" w:cs="Consolas" w:eastAsia="Consolas" w:hAnsi="Consolas"/>
        </w:rPr>
      </w:pPr>
      <w:r w:rsidDel="00000000" w:rsidR="00000000" w:rsidRPr="00000000">
        <w:rPr>
          <w:rtl w:val="0"/>
        </w:rPr>
      </w:r>
    </w:p>
    <w:p w:rsidR="00000000" w:rsidDel="00000000" w:rsidP="00000000" w:rsidRDefault="00000000" w:rsidRPr="00000000" w14:paraId="000000D2">
      <w:pPr>
        <w:rPr>
          <w:rFonts w:ascii="Consolas" w:cs="Consolas" w:eastAsia="Consolas" w:hAnsi="Consolas"/>
        </w:rPr>
      </w:pPr>
      <w:r w:rsidDel="00000000" w:rsidR="00000000" w:rsidRPr="00000000">
        <w:rPr>
          <w:rFonts w:ascii="Consolas" w:cs="Consolas" w:eastAsia="Consolas" w:hAnsi="Consolas"/>
          <w:rtl w:val="0"/>
        </w:rPr>
        <w:t xml:space="preserve">### **ARTICLE 6 – DEFAULT AND REMEDIES**</w:t>
      </w:r>
    </w:p>
    <w:p w:rsidR="00000000" w:rsidDel="00000000" w:rsidP="00000000" w:rsidRDefault="00000000" w:rsidRPr="00000000" w14:paraId="000000D3">
      <w:pPr>
        <w:rPr>
          <w:rFonts w:ascii="Consolas" w:cs="Consolas" w:eastAsia="Consolas" w:hAnsi="Consolas"/>
        </w:rPr>
      </w:pPr>
      <w:r w:rsidDel="00000000" w:rsidR="00000000" w:rsidRPr="00000000">
        <w:rPr>
          <w:rtl w:val="0"/>
        </w:rPr>
      </w:r>
    </w:p>
    <w:p w:rsidR="00000000" w:rsidDel="00000000" w:rsidP="00000000" w:rsidRDefault="00000000" w:rsidRPr="00000000" w14:paraId="000000D4">
      <w:pPr>
        <w:rPr>
          <w:rFonts w:ascii="Consolas" w:cs="Consolas" w:eastAsia="Consolas" w:hAnsi="Consolas"/>
        </w:rPr>
      </w:pPr>
      <w:r w:rsidDel="00000000" w:rsidR="00000000" w:rsidRPr="00000000">
        <w:rPr>
          <w:rFonts w:ascii="Consolas" w:cs="Consolas" w:eastAsia="Consolas" w:hAnsi="Consolas"/>
          <w:rtl w:val="0"/>
        </w:rPr>
        <w:t xml:space="preserve">6.1 **Events of Default**: The following shall constitute Events of Default:</w:t>
      </w:r>
    </w:p>
    <w:p w:rsidR="00000000" w:rsidDel="00000000" w:rsidP="00000000" w:rsidRDefault="00000000" w:rsidRPr="00000000" w14:paraId="000000D5">
      <w:pPr>
        <w:rPr>
          <w:rFonts w:ascii="Consolas" w:cs="Consolas" w:eastAsia="Consolas" w:hAnsi="Consolas"/>
        </w:rPr>
      </w:pPr>
      <w:r w:rsidDel="00000000" w:rsidR="00000000" w:rsidRPr="00000000">
        <w:rPr>
          <w:rFonts w:ascii="Consolas" w:cs="Consolas" w:eastAsia="Consolas" w:hAnsi="Consolas"/>
          <w:rtl w:val="0"/>
        </w:rPr>
        <w:t xml:space="preserve">   - Failure to pay interest on the Bonds when due;</w:t>
      </w:r>
    </w:p>
    <w:p w:rsidR="00000000" w:rsidDel="00000000" w:rsidP="00000000" w:rsidRDefault="00000000" w:rsidRPr="00000000" w14:paraId="000000D6">
      <w:pPr>
        <w:rPr>
          <w:rFonts w:ascii="Consolas" w:cs="Consolas" w:eastAsia="Consolas" w:hAnsi="Consolas"/>
        </w:rPr>
      </w:pPr>
      <w:r w:rsidDel="00000000" w:rsidR="00000000" w:rsidRPr="00000000">
        <w:rPr>
          <w:rFonts w:ascii="Consolas" w:cs="Consolas" w:eastAsia="Consolas" w:hAnsi="Consolas"/>
          <w:rtl w:val="0"/>
        </w:rPr>
        <w:t xml:space="preserve">   - Failure to pay principal at the Maturity Date;</w:t>
      </w:r>
    </w:p>
    <w:p w:rsidR="00000000" w:rsidDel="00000000" w:rsidP="00000000" w:rsidRDefault="00000000" w:rsidRPr="00000000" w14:paraId="000000D7">
      <w:pPr>
        <w:rPr>
          <w:rFonts w:ascii="Consolas" w:cs="Consolas" w:eastAsia="Consolas" w:hAnsi="Consolas"/>
        </w:rPr>
      </w:pPr>
      <w:r w:rsidDel="00000000" w:rsidR="00000000" w:rsidRPr="00000000">
        <w:rPr>
          <w:rFonts w:ascii="Consolas" w:cs="Consolas" w:eastAsia="Consolas" w:hAnsi="Consolas"/>
          <w:rtl w:val="0"/>
        </w:rPr>
        <w:t xml:space="preserve">   - Failure to comply with the Use of Proceeds requirements as outlined in this Agreement.</w:t>
      </w:r>
    </w:p>
    <w:p w:rsidR="00000000" w:rsidDel="00000000" w:rsidP="00000000" w:rsidRDefault="00000000" w:rsidRPr="00000000" w14:paraId="000000D8">
      <w:pPr>
        <w:rPr>
          <w:rFonts w:ascii="Consolas" w:cs="Consolas" w:eastAsia="Consolas" w:hAnsi="Consolas"/>
        </w:rPr>
      </w:pPr>
      <w:r w:rsidDel="00000000" w:rsidR="00000000" w:rsidRPr="00000000">
        <w:rPr>
          <w:rtl w:val="0"/>
        </w:rPr>
      </w:r>
    </w:p>
    <w:p w:rsidR="00000000" w:rsidDel="00000000" w:rsidP="00000000" w:rsidRDefault="00000000" w:rsidRPr="00000000" w14:paraId="000000D9">
      <w:pPr>
        <w:rPr>
          <w:rFonts w:ascii="Consolas" w:cs="Consolas" w:eastAsia="Consolas" w:hAnsi="Consolas"/>
        </w:rPr>
      </w:pPr>
      <w:r w:rsidDel="00000000" w:rsidR="00000000" w:rsidRPr="00000000">
        <w:rPr>
          <w:rFonts w:ascii="Consolas" w:cs="Consolas" w:eastAsia="Consolas" w:hAnsi="Consolas"/>
          <w:rtl w:val="0"/>
        </w:rPr>
        <w:t xml:space="preserve">6.2 **Remedies**: Upon the occurrence of an Event of Default, the Trustee may, at the request of the Bondholders holding not less than [X]% of the aggregate principal amount of the Bonds, declare the Bonds immediately due and payable.</w:t>
      </w:r>
    </w:p>
    <w:p w:rsidR="00000000" w:rsidDel="00000000" w:rsidP="00000000" w:rsidRDefault="00000000" w:rsidRPr="00000000" w14:paraId="000000DA">
      <w:pPr>
        <w:rPr>
          <w:rFonts w:ascii="Consolas" w:cs="Consolas" w:eastAsia="Consolas" w:hAnsi="Consolas"/>
        </w:rPr>
      </w:pPr>
      <w:r w:rsidDel="00000000" w:rsidR="00000000" w:rsidRPr="00000000">
        <w:rPr>
          <w:rtl w:val="0"/>
        </w:rPr>
      </w:r>
    </w:p>
    <w:p w:rsidR="00000000" w:rsidDel="00000000" w:rsidP="00000000" w:rsidRDefault="00000000" w:rsidRPr="00000000" w14:paraId="000000DB">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DC">
      <w:pPr>
        <w:rPr>
          <w:rFonts w:ascii="Consolas" w:cs="Consolas" w:eastAsia="Consolas" w:hAnsi="Consolas"/>
        </w:rPr>
      </w:pPr>
      <w:r w:rsidDel="00000000" w:rsidR="00000000" w:rsidRPr="00000000">
        <w:rPr>
          <w:rtl w:val="0"/>
        </w:rPr>
      </w:r>
    </w:p>
    <w:p w:rsidR="00000000" w:rsidDel="00000000" w:rsidP="00000000" w:rsidRDefault="00000000" w:rsidRPr="00000000" w14:paraId="000000DD">
      <w:pPr>
        <w:rPr>
          <w:rFonts w:ascii="Consolas" w:cs="Consolas" w:eastAsia="Consolas" w:hAnsi="Consolas"/>
        </w:rPr>
      </w:pPr>
      <w:r w:rsidDel="00000000" w:rsidR="00000000" w:rsidRPr="00000000">
        <w:rPr>
          <w:rFonts w:ascii="Consolas" w:cs="Consolas" w:eastAsia="Consolas" w:hAnsi="Consolas"/>
          <w:rtl w:val="0"/>
        </w:rPr>
        <w:t xml:space="preserve">### **ARTICLE 7 – MISCELLANEOUS**</w:t>
      </w:r>
    </w:p>
    <w:p w:rsidR="00000000" w:rsidDel="00000000" w:rsidP="00000000" w:rsidRDefault="00000000" w:rsidRPr="00000000" w14:paraId="000000DE">
      <w:pPr>
        <w:rPr>
          <w:rFonts w:ascii="Consolas" w:cs="Consolas" w:eastAsia="Consolas" w:hAnsi="Consolas"/>
        </w:rPr>
      </w:pPr>
      <w:r w:rsidDel="00000000" w:rsidR="00000000" w:rsidRPr="00000000">
        <w:rPr>
          <w:rtl w:val="0"/>
        </w:rPr>
      </w:r>
    </w:p>
    <w:p w:rsidR="00000000" w:rsidDel="00000000" w:rsidP="00000000" w:rsidRDefault="00000000" w:rsidRPr="00000000" w14:paraId="000000DF">
      <w:pPr>
        <w:rPr>
          <w:rFonts w:ascii="Consolas" w:cs="Consolas" w:eastAsia="Consolas" w:hAnsi="Consolas"/>
        </w:rPr>
      </w:pPr>
      <w:r w:rsidDel="00000000" w:rsidR="00000000" w:rsidRPr="00000000">
        <w:rPr>
          <w:rFonts w:ascii="Consolas" w:cs="Consolas" w:eastAsia="Consolas" w:hAnsi="Consolas"/>
          <w:rtl w:val="0"/>
        </w:rPr>
        <w:t xml:space="preserve">7.1 **Governing Law**: This Agreement shall be governed by and construed in accordance with the laws of [Jurisdiction].</w:t>
      </w:r>
    </w:p>
    <w:p w:rsidR="00000000" w:rsidDel="00000000" w:rsidP="00000000" w:rsidRDefault="00000000" w:rsidRPr="00000000" w14:paraId="000000E0">
      <w:pPr>
        <w:rPr>
          <w:rFonts w:ascii="Consolas" w:cs="Consolas" w:eastAsia="Consolas" w:hAnsi="Consolas"/>
        </w:rPr>
      </w:pPr>
      <w:r w:rsidDel="00000000" w:rsidR="00000000" w:rsidRPr="00000000">
        <w:rPr>
          <w:rtl w:val="0"/>
        </w:rPr>
      </w:r>
    </w:p>
    <w:p w:rsidR="00000000" w:rsidDel="00000000" w:rsidP="00000000" w:rsidRDefault="00000000" w:rsidRPr="00000000" w14:paraId="000000E1">
      <w:pPr>
        <w:rPr>
          <w:rFonts w:ascii="Consolas" w:cs="Consolas" w:eastAsia="Consolas" w:hAnsi="Consolas"/>
        </w:rPr>
      </w:pPr>
      <w:r w:rsidDel="00000000" w:rsidR="00000000" w:rsidRPr="00000000">
        <w:rPr>
          <w:rFonts w:ascii="Consolas" w:cs="Consolas" w:eastAsia="Consolas" w:hAnsi="Consolas"/>
          <w:rtl w:val="0"/>
        </w:rPr>
        <w:t xml:space="preserve">7.2 **Dispute Resolution**: Any disputes arising under this Agreement shall be resolved through arbitration in [City, Jurisdiction], in accordance with the rules of [Arbitration Body].</w:t>
      </w:r>
    </w:p>
    <w:p w:rsidR="00000000" w:rsidDel="00000000" w:rsidP="00000000" w:rsidRDefault="00000000" w:rsidRPr="00000000" w14:paraId="000000E2">
      <w:pPr>
        <w:rPr>
          <w:rFonts w:ascii="Consolas" w:cs="Consolas" w:eastAsia="Consolas" w:hAnsi="Consolas"/>
        </w:rPr>
      </w:pPr>
      <w:r w:rsidDel="00000000" w:rsidR="00000000" w:rsidRPr="00000000">
        <w:rPr>
          <w:rtl w:val="0"/>
        </w:rPr>
      </w:r>
    </w:p>
    <w:p w:rsidR="00000000" w:rsidDel="00000000" w:rsidP="00000000" w:rsidRDefault="00000000" w:rsidRPr="00000000" w14:paraId="000000E3">
      <w:pPr>
        <w:rPr>
          <w:rFonts w:ascii="Consolas" w:cs="Consolas" w:eastAsia="Consolas" w:hAnsi="Consolas"/>
        </w:rPr>
      </w:pPr>
      <w:r w:rsidDel="00000000" w:rsidR="00000000" w:rsidRPr="00000000">
        <w:rPr>
          <w:rFonts w:ascii="Consolas" w:cs="Consolas" w:eastAsia="Consolas" w:hAnsi="Consolas"/>
          <w:rtl w:val="0"/>
        </w:rPr>
        <w:t xml:space="preserve">7.3 **Notices**: Any notices or communications under this Agreement shall be sent to the respective parties at the addresses provided above.</w:t>
      </w:r>
    </w:p>
    <w:p w:rsidR="00000000" w:rsidDel="00000000" w:rsidP="00000000" w:rsidRDefault="00000000" w:rsidRPr="00000000" w14:paraId="000000E4">
      <w:pPr>
        <w:rPr>
          <w:rFonts w:ascii="Consolas" w:cs="Consolas" w:eastAsia="Consolas" w:hAnsi="Consolas"/>
        </w:rPr>
      </w:pPr>
      <w:r w:rsidDel="00000000" w:rsidR="00000000" w:rsidRPr="00000000">
        <w:rPr>
          <w:rtl w:val="0"/>
        </w:rPr>
      </w:r>
    </w:p>
    <w:p w:rsidR="00000000" w:rsidDel="00000000" w:rsidP="00000000" w:rsidRDefault="00000000" w:rsidRPr="00000000" w14:paraId="000000E5">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E6">
      <w:pPr>
        <w:rPr>
          <w:rFonts w:ascii="Consolas" w:cs="Consolas" w:eastAsia="Consolas" w:hAnsi="Consolas"/>
        </w:rPr>
      </w:pPr>
      <w:r w:rsidDel="00000000" w:rsidR="00000000" w:rsidRPr="00000000">
        <w:rPr>
          <w:rtl w:val="0"/>
        </w:rPr>
      </w:r>
    </w:p>
    <w:p w:rsidR="00000000" w:rsidDel="00000000" w:rsidP="00000000" w:rsidRDefault="00000000" w:rsidRPr="00000000" w14:paraId="000000E7">
      <w:pPr>
        <w:rPr>
          <w:rFonts w:ascii="Consolas" w:cs="Consolas" w:eastAsia="Consolas" w:hAnsi="Consolas"/>
        </w:rPr>
      </w:pPr>
      <w:r w:rsidDel="00000000" w:rsidR="00000000" w:rsidRPr="00000000">
        <w:rPr>
          <w:rFonts w:ascii="Consolas" w:cs="Consolas" w:eastAsia="Consolas" w:hAnsi="Consolas"/>
          <w:rtl w:val="0"/>
        </w:rPr>
        <w:t xml:space="preserve">**IN WITNESS WHEREOF**, the parties have executed this Agreement as of the date first above written.</w:t>
      </w:r>
    </w:p>
    <w:p w:rsidR="00000000" w:rsidDel="00000000" w:rsidP="00000000" w:rsidRDefault="00000000" w:rsidRPr="00000000" w14:paraId="000000E8">
      <w:pPr>
        <w:rPr>
          <w:rFonts w:ascii="Consolas" w:cs="Consolas" w:eastAsia="Consolas" w:hAnsi="Consolas"/>
        </w:rPr>
      </w:pPr>
      <w:r w:rsidDel="00000000" w:rsidR="00000000" w:rsidRPr="00000000">
        <w:rPr>
          <w:rtl w:val="0"/>
        </w:rPr>
      </w:r>
    </w:p>
    <w:p w:rsidR="00000000" w:rsidDel="00000000" w:rsidP="00000000" w:rsidRDefault="00000000" w:rsidRPr="00000000" w14:paraId="000000E9">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EA">
      <w:pPr>
        <w:rPr>
          <w:rFonts w:ascii="Consolas" w:cs="Consolas" w:eastAsia="Consolas" w:hAnsi="Consolas"/>
        </w:rPr>
      </w:pPr>
      <w:r w:rsidDel="00000000" w:rsidR="00000000" w:rsidRPr="00000000">
        <w:rPr>
          <w:rtl w:val="0"/>
        </w:rPr>
      </w:r>
    </w:p>
    <w:p w:rsidR="00000000" w:rsidDel="00000000" w:rsidP="00000000" w:rsidRDefault="00000000" w:rsidRPr="00000000" w14:paraId="000000EB">
      <w:pPr>
        <w:rPr>
          <w:rFonts w:ascii="Consolas" w:cs="Consolas" w:eastAsia="Consolas" w:hAnsi="Consolas"/>
        </w:rPr>
      </w:pPr>
      <w:r w:rsidDel="00000000" w:rsidR="00000000" w:rsidRPr="00000000">
        <w:rPr>
          <w:rFonts w:ascii="Consolas" w:cs="Consolas" w:eastAsia="Consolas" w:hAnsi="Consolas"/>
          <w:rtl w:val="0"/>
        </w:rPr>
        <w:t xml:space="preserve">**ISSUER**:  </w:t>
      </w:r>
    </w:p>
    <w:p w:rsidR="00000000" w:rsidDel="00000000" w:rsidP="00000000" w:rsidRDefault="00000000" w:rsidRPr="00000000" w14:paraId="000000EC">
      <w:pPr>
        <w:rPr>
          <w:rFonts w:ascii="Consolas" w:cs="Consolas" w:eastAsia="Consolas" w:hAnsi="Consolas"/>
        </w:rPr>
      </w:pPr>
      <w:r w:rsidDel="00000000" w:rsidR="00000000" w:rsidRPr="00000000">
        <w:rPr>
          <w:rFonts w:ascii="Consolas" w:cs="Consolas" w:eastAsia="Consolas" w:hAnsi="Consolas"/>
          <w:rtl w:val="0"/>
        </w:rPr>
        <w:t xml:space="preserve">[Issuer's Full Legal Name]  </w:t>
      </w:r>
    </w:p>
    <w:p w:rsidR="00000000" w:rsidDel="00000000" w:rsidP="00000000" w:rsidRDefault="00000000" w:rsidRPr="00000000" w14:paraId="000000ED">
      <w:pPr>
        <w:rPr>
          <w:rFonts w:ascii="Consolas" w:cs="Consolas" w:eastAsia="Consolas" w:hAnsi="Consolas"/>
        </w:rPr>
      </w:pPr>
      <w:r w:rsidDel="00000000" w:rsidR="00000000" w:rsidRPr="00000000">
        <w:rPr>
          <w:rFonts w:ascii="Consolas" w:cs="Consolas" w:eastAsia="Consolas" w:hAnsi="Consolas"/>
          <w:rtl w:val="0"/>
        </w:rPr>
        <w:t xml:space="preserve">By: ________________________  </w:t>
      </w:r>
    </w:p>
    <w:p w:rsidR="00000000" w:rsidDel="00000000" w:rsidP="00000000" w:rsidRDefault="00000000" w:rsidRPr="00000000" w14:paraId="000000EE">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EF">
      <w:pPr>
        <w:rPr>
          <w:rFonts w:ascii="Consolas" w:cs="Consolas" w:eastAsia="Consolas" w:hAnsi="Consolas"/>
        </w:rPr>
      </w:pPr>
      <w:r w:rsidDel="00000000" w:rsidR="00000000" w:rsidRPr="00000000">
        <w:rPr>
          <w:rFonts w:ascii="Consolas" w:cs="Consolas" w:eastAsia="Consolas" w:hAnsi="Consolas"/>
          <w:rtl w:val="0"/>
        </w:rPr>
        <w:t xml:space="preserve">Title: ________________________  </w:t>
      </w:r>
    </w:p>
    <w:p w:rsidR="00000000" w:rsidDel="00000000" w:rsidP="00000000" w:rsidRDefault="00000000" w:rsidRPr="00000000" w14:paraId="000000F0">
      <w:pPr>
        <w:rPr>
          <w:rFonts w:ascii="Consolas" w:cs="Consolas" w:eastAsia="Consolas" w:hAnsi="Consolas"/>
        </w:rPr>
      </w:pPr>
      <w:r w:rsidDel="00000000" w:rsidR="00000000" w:rsidRPr="00000000">
        <w:rPr>
          <w:rtl w:val="0"/>
        </w:rPr>
      </w:r>
    </w:p>
    <w:p w:rsidR="00000000" w:rsidDel="00000000" w:rsidP="00000000" w:rsidRDefault="00000000" w:rsidRPr="00000000" w14:paraId="000000F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F2">
      <w:pPr>
        <w:rPr>
          <w:rFonts w:ascii="Consolas" w:cs="Consolas" w:eastAsia="Consolas" w:hAnsi="Consolas"/>
        </w:rPr>
      </w:pPr>
      <w:r w:rsidDel="00000000" w:rsidR="00000000" w:rsidRPr="00000000">
        <w:rPr>
          <w:rtl w:val="0"/>
        </w:rPr>
      </w:r>
    </w:p>
    <w:p w:rsidR="00000000" w:rsidDel="00000000" w:rsidP="00000000" w:rsidRDefault="00000000" w:rsidRPr="00000000" w14:paraId="000000F3">
      <w:pPr>
        <w:rPr>
          <w:rFonts w:ascii="Consolas" w:cs="Consolas" w:eastAsia="Consolas" w:hAnsi="Consolas"/>
        </w:rPr>
      </w:pPr>
      <w:r w:rsidDel="00000000" w:rsidR="00000000" w:rsidRPr="00000000">
        <w:rPr>
          <w:rFonts w:ascii="Consolas" w:cs="Consolas" w:eastAsia="Consolas" w:hAnsi="Consolas"/>
          <w:rtl w:val="0"/>
        </w:rPr>
        <w:t xml:space="preserve">**TRUSTEE**:  </w:t>
      </w:r>
    </w:p>
    <w:p w:rsidR="00000000" w:rsidDel="00000000" w:rsidP="00000000" w:rsidRDefault="00000000" w:rsidRPr="00000000" w14:paraId="000000F4">
      <w:pPr>
        <w:rPr>
          <w:rFonts w:ascii="Consolas" w:cs="Consolas" w:eastAsia="Consolas" w:hAnsi="Consolas"/>
        </w:rPr>
      </w:pPr>
      <w:r w:rsidDel="00000000" w:rsidR="00000000" w:rsidRPr="00000000">
        <w:rPr>
          <w:rFonts w:ascii="Consolas" w:cs="Consolas" w:eastAsia="Consolas" w:hAnsi="Consolas"/>
          <w:rtl w:val="0"/>
        </w:rPr>
        <w:t xml:space="preserve">[Trustee's Full Legal Name]  </w:t>
      </w:r>
    </w:p>
    <w:p w:rsidR="00000000" w:rsidDel="00000000" w:rsidP="00000000" w:rsidRDefault="00000000" w:rsidRPr="00000000" w14:paraId="000000F5">
      <w:pPr>
        <w:rPr>
          <w:rFonts w:ascii="Consolas" w:cs="Consolas" w:eastAsia="Consolas" w:hAnsi="Consolas"/>
        </w:rPr>
      </w:pPr>
      <w:r w:rsidDel="00000000" w:rsidR="00000000" w:rsidRPr="00000000">
        <w:rPr>
          <w:rFonts w:ascii="Consolas" w:cs="Consolas" w:eastAsia="Consolas" w:hAnsi="Consolas"/>
          <w:rtl w:val="0"/>
        </w:rPr>
        <w:t xml:space="preserve">By: ________________________  </w:t>
      </w:r>
    </w:p>
    <w:p w:rsidR="00000000" w:rsidDel="00000000" w:rsidP="00000000" w:rsidRDefault="00000000" w:rsidRPr="00000000" w14:paraId="000000F6">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F7">
      <w:pPr>
        <w:rPr>
          <w:rFonts w:ascii="Consolas" w:cs="Consolas" w:eastAsia="Consolas" w:hAnsi="Consolas"/>
        </w:rPr>
      </w:pPr>
      <w:r w:rsidDel="00000000" w:rsidR="00000000" w:rsidRPr="00000000">
        <w:rPr>
          <w:rFonts w:ascii="Consolas" w:cs="Consolas" w:eastAsia="Consolas" w:hAnsi="Consolas"/>
          <w:rtl w:val="0"/>
        </w:rPr>
        <w:t xml:space="preserve">Title: ________________________  </w:t>
      </w:r>
    </w:p>
    <w:p w:rsidR="00000000" w:rsidDel="00000000" w:rsidP="00000000" w:rsidRDefault="00000000" w:rsidRPr="00000000" w14:paraId="000000F8">
      <w:pPr>
        <w:rPr>
          <w:rFonts w:ascii="Consolas" w:cs="Consolas" w:eastAsia="Consolas" w:hAnsi="Consolas"/>
        </w:rPr>
      </w:pPr>
      <w:r w:rsidDel="00000000" w:rsidR="00000000" w:rsidRPr="00000000">
        <w:rPr>
          <w:rtl w:val="0"/>
        </w:rPr>
      </w:r>
    </w:p>
    <w:p w:rsidR="00000000" w:rsidDel="00000000" w:rsidP="00000000" w:rsidRDefault="00000000" w:rsidRPr="00000000" w14:paraId="000000F9">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FA">
      <w:pPr>
        <w:rPr>
          <w:rFonts w:ascii="Consolas" w:cs="Consolas" w:eastAsia="Consolas" w:hAnsi="Consolas"/>
        </w:rPr>
      </w:pPr>
      <w:r w:rsidDel="00000000" w:rsidR="00000000" w:rsidRPr="00000000">
        <w:rPr>
          <w:rtl w:val="0"/>
        </w:rPr>
      </w:r>
    </w:p>
    <w:p w:rsidR="00000000" w:rsidDel="00000000" w:rsidP="00000000" w:rsidRDefault="00000000" w:rsidRPr="00000000" w14:paraId="000000FB">
      <w:pPr>
        <w:rPr>
          <w:rFonts w:ascii="Consolas" w:cs="Consolas" w:eastAsia="Consolas" w:hAnsi="Consolas"/>
        </w:rPr>
      </w:pPr>
      <w:r w:rsidDel="00000000" w:rsidR="00000000" w:rsidRPr="00000000">
        <w:rPr>
          <w:rFonts w:ascii="Consolas" w:cs="Consolas" w:eastAsia="Consolas" w:hAnsi="Consolas"/>
          <w:rtl w:val="0"/>
        </w:rPr>
        <w:t xml:space="preserve">**BONDHOLDERS REPRESENTATIVE**:  </w:t>
      </w:r>
    </w:p>
    <w:p w:rsidR="00000000" w:rsidDel="00000000" w:rsidP="00000000" w:rsidRDefault="00000000" w:rsidRPr="00000000" w14:paraId="000000FC">
      <w:pPr>
        <w:rPr>
          <w:rFonts w:ascii="Consolas" w:cs="Consolas" w:eastAsia="Consolas" w:hAnsi="Consolas"/>
        </w:rPr>
      </w:pPr>
      <w:r w:rsidDel="00000000" w:rsidR="00000000" w:rsidRPr="00000000">
        <w:rPr>
          <w:rFonts w:ascii="Consolas" w:cs="Consolas" w:eastAsia="Consolas" w:hAnsi="Consolas"/>
          <w:rtl w:val="0"/>
        </w:rPr>
        <w:t xml:space="preserve">(If applicable)  </w:t>
      </w:r>
    </w:p>
    <w:p w:rsidR="00000000" w:rsidDel="00000000" w:rsidP="00000000" w:rsidRDefault="00000000" w:rsidRPr="00000000" w14:paraId="000000FD">
      <w:pPr>
        <w:rPr>
          <w:rFonts w:ascii="Consolas" w:cs="Consolas" w:eastAsia="Consolas" w:hAnsi="Consolas"/>
        </w:rPr>
      </w:pPr>
      <w:r w:rsidDel="00000000" w:rsidR="00000000" w:rsidRPr="00000000">
        <w:rPr>
          <w:rFonts w:ascii="Consolas" w:cs="Consolas" w:eastAsia="Consolas" w:hAnsi="Consolas"/>
          <w:rtl w:val="0"/>
        </w:rPr>
        <w:t xml:space="preserve">By: ________________________  </w:t>
      </w:r>
    </w:p>
    <w:p w:rsidR="00000000" w:rsidDel="00000000" w:rsidP="00000000" w:rsidRDefault="00000000" w:rsidRPr="00000000" w14:paraId="000000FE">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FF">
      <w:pPr>
        <w:rPr>
          <w:rFonts w:ascii="Consolas" w:cs="Consolas" w:eastAsia="Consolas" w:hAnsi="Consolas"/>
        </w:rPr>
      </w:pPr>
      <w:r w:rsidDel="00000000" w:rsidR="00000000" w:rsidRPr="00000000">
        <w:rPr>
          <w:rFonts w:ascii="Consolas" w:cs="Consolas" w:eastAsia="Consolas" w:hAnsi="Consolas"/>
          <w:rtl w:val="0"/>
        </w:rPr>
        <w:t xml:space="preserve">Title: ________________________  </w:t>
      </w:r>
    </w:p>
    <w:p w:rsidR="00000000" w:rsidDel="00000000" w:rsidP="00000000" w:rsidRDefault="00000000" w:rsidRPr="00000000" w14:paraId="00000100">
      <w:pPr>
        <w:rPr>
          <w:rFonts w:ascii="Consolas" w:cs="Consolas" w:eastAsia="Consolas" w:hAnsi="Consolas"/>
        </w:rPr>
      </w:pPr>
      <w:r w:rsidDel="00000000" w:rsidR="00000000" w:rsidRPr="00000000">
        <w:rPr>
          <w:rtl w:val="0"/>
        </w:rPr>
      </w:r>
    </w:p>
    <w:p w:rsidR="00000000" w:rsidDel="00000000" w:rsidP="00000000" w:rsidRDefault="00000000" w:rsidRPr="00000000" w14:paraId="00000101">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102">
      <w:pPr>
        <w:rPr>
          <w:rFonts w:ascii="Consolas" w:cs="Consolas" w:eastAsia="Consolas" w:hAnsi="Consolas"/>
        </w:rPr>
      </w:pPr>
      <w:r w:rsidDel="00000000" w:rsidR="00000000" w:rsidRPr="00000000">
        <w:rPr>
          <w:rtl w:val="0"/>
        </w:rPr>
      </w:r>
    </w:p>
    <w:p w:rsidR="00000000" w:rsidDel="00000000" w:rsidP="00000000" w:rsidRDefault="00000000" w:rsidRPr="00000000" w14:paraId="00000103">
      <w:pPr>
        <w:rPr>
          <w:rFonts w:ascii="Consolas" w:cs="Consolas" w:eastAsia="Consolas" w:hAnsi="Consolas"/>
        </w:rPr>
      </w:pPr>
      <w:r w:rsidDel="00000000" w:rsidR="00000000" w:rsidRPr="00000000">
        <w:rPr>
          <w:rFonts w:ascii="Consolas" w:cs="Consolas" w:eastAsia="Consolas" w:hAnsi="Consolas"/>
          <w:rtl w:val="0"/>
        </w:rPr>
        <w:t xml:space="preserve">### **APPENDIX A – DESCRIPTION OF ELIGIBLE GREEN PROJECTS**</w:t>
      </w:r>
    </w:p>
    <w:p w:rsidR="00000000" w:rsidDel="00000000" w:rsidP="00000000" w:rsidRDefault="00000000" w:rsidRPr="00000000" w14:paraId="00000104">
      <w:pPr>
        <w:rPr>
          <w:rFonts w:ascii="Consolas" w:cs="Consolas" w:eastAsia="Consolas" w:hAnsi="Consolas"/>
        </w:rPr>
      </w:pPr>
      <w:r w:rsidDel="00000000" w:rsidR="00000000" w:rsidRPr="00000000">
        <w:rPr>
          <w:rtl w:val="0"/>
        </w:rPr>
      </w:r>
    </w:p>
    <w:p w:rsidR="00000000" w:rsidDel="00000000" w:rsidP="00000000" w:rsidRDefault="00000000" w:rsidRPr="00000000" w14:paraId="00000105">
      <w:pPr>
        <w:rPr>
          <w:rFonts w:ascii="Consolas" w:cs="Consolas" w:eastAsia="Consolas" w:hAnsi="Consolas"/>
        </w:rPr>
      </w:pPr>
      <w:r w:rsidDel="00000000" w:rsidR="00000000" w:rsidRPr="00000000">
        <w:rPr>
          <w:rFonts w:ascii="Consolas" w:cs="Consolas" w:eastAsia="Consolas" w:hAnsi="Consolas"/>
          <w:rtl w:val="0"/>
        </w:rPr>
        <w:t xml:space="preserve">Eligible Green Projects may include but are not limited to:</w:t>
      </w:r>
    </w:p>
    <w:p w:rsidR="00000000" w:rsidDel="00000000" w:rsidP="00000000" w:rsidRDefault="00000000" w:rsidRPr="00000000" w14:paraId="00000106">
      <w:pPr>
        <w:rPr>
          <w:rFonts w:ascii="Consolas" w:cs="Consolas" w:eastAsia="Consolas" w:hAnsi="Consolas"/>
        </w:rPr>
      </w:pPr>
      <w:r w:rsidDel="00000000" w:rsidR="00000000" w:rsidRPr="00000000">
        <w:rPr>
          <w:rFonts w:ascii="Consolas" w:cs="Consolas" w:eastAsia="Consolas" w:hAnsi="Consolas"/>
          <w:rtl w:val="0"/>
        </w:rPr>
        <w:t xml:space="preserve">- Renewable energy projects (e.g., wind, solar, hydro)</w:t>
      </w:r>
    </w:p>
    <w:p w:rsidR="00000000" w:rsidDel="00000000" w:rsidP="00000000" w:rsidRDefault="00000000" w:rsidRPr="00000000" w14:paraId="00000107">
      <w:pPr>
        <w:rPr>
          <w:rFonts w:ascii="Consolas" w:cs="Consolas" w:eastAsia="Consolas" w:hAnsi="Consolas"/>
        </w:rPr>
      </w:pPr>
      <w:r w:rsidDel="00000000" w:rsidR="00000000" w:rsidRPr="00000000">
        <w:rPr>
          <w:rFonts w:ascii="Consolas" w:cs="Consolas" w:eastAsia="Consolas" w:hAnsi="Consolas"/>
          <w:rtl w:val="0"/>
        </w:rPr>
        <w:t xml:space="preserve">- Energy efficiency improvements (e.g., retrofitting buildings, upgrading manufacturing processes)</w:t>
      </w:r>
    </w:p>
    <w:p w:rsidR="00000000" w:rsidDel="00000000" w:rsidP="00000000" w:rsidRDefault="00000000" w:rsidRPr="00000000" w14:paraId="00000108">
      <w:pPr>
        <w:rPr>
          <w:rFonts w:ascii="Consolas" w:cs="Consolas" w:eastAsia="Consolas" w:hAnsi="Consolas"/>
        </w:rPr>
      </w:pPr>
      <w:r w:rsidDel="00000000" w:rsidR="00000000" w:rsidRPr="00000000">
        <w:rPr>
          <w:rFonts w:ascii="Consolas" w:cs="Consolas" w:eastAsia="Consolas" w:hAnsi="Consolas"/>
          <w:rtl w:val="0"/>
        </w:rPr>
        <w:t xml:space="preserve">- Sustainable water and wastewater management</w:t>
      </w:r>
    </w:p>
    <w:p w:rsidR="00000000" w:rsidDel="00000000" w:rsidP="00000000" w:rsidRDefault="00000000" w:rsidRPr="00000000" w14:paraId="00000109">
      <w:pPr>
        <w:rPr>
          <w:rFonts w:ascii="Consolas" w:cs="Consolas" w:eastAsia="Consolas" w:hAnsi="Consolas"/>
        </w:rPr>
      </w:pPr>
      <w:r w:rsidDel="00000000" w:rsidR="00000000" w:rsidRPr="00000000">
        <w:rPr>
          <w:rFonts w:ascii="Consolas" w:cs="Consolas" w:eastAsia="Consolas" w:hAnsi="Consolas"/>
          <w:rtl w:val="0"/>
        </w:rPr>
        <w:t xml:space="preserve">- Pollution prevention and control</w:t>
      </w:r>
    </w:p>
    <w:p w:rsidR="00000000" w:rsidDel="00000000" w:rsidP="00000000" w:rsidRDefault="00000000" w:rsidRPr="00000000" w14:paraId="0000010A">
      <w:pPr>
        <w:rPr>
          <w:rFonts w:ascii="Consolas" w:cs="Consolas" w:eastAsia="Consolas" w:hAnsi="Consolas"/>
        </w:rPr>
      </w:pPr>
      <w:r w:rsidDel="00000000" w:rsidR="00000000" w:rsidRPr="00000000">
        <w:rPr>
          <w:rFonts w:ascii="Consolas" w:cs="Consolas" w:eastAsia="Consolas" w:hAnsi="Consolas"/>
          <w:rtl w:val="0"/>
        </w:rPr>
        <w:t xml:space="preserve">- Sustainable land use and forestry</w:t>
      </w:r>
    </w:p>
    <w:p w:rsidR="00000000" w:rsidDel="00000000" w:rsidP="00000000" w:rsidRDefault="00000000" w:rsidRPr="00000000" w14:paraId="0000010B">
      <w:pPr>
        <w:rPr>
          <w:rFonts w:ascii="Consolas" w:cs="Consolas" w:eastAsia="Consolas" w:hAnsi="Consolas"/>
        </w:rPr>
      </w:pPr>
      <w:r w:rsidDel="00000000" w:rsidR="00000000" w:rsidRPr="00000000">
        <w:rPr>
          <w:rFonts w:ascii="Consolas" w:cs="Consolas" w:eastAsia="Consolas" w:hAnsi="Consolas"/>
          <w:rtl w:val="0"/>
        </w:rPr>
        <w:t xml:space="preserve">- Biodiversity conservation projects</w:t>
      </w:r>
    </w:p>
    <w:p w:rsidR="00000000" w:rsidDel="00000000" w:rsidP="00000000" w:rsidRDefault="00000000" w:rsidRPr="00000000" w14:paraId="0000010C">
      <w:pPr>
        <w:rPr>
          <w:rFonts w:ascii="Consolas" w:cs="Consolas" w:eastAsia="Consolas" w:hAnsi="Consolas"/>
        </w:rPr>
      </w:pPr>
      <w:r w:rsidDel="00000000" w:rsidR="00000000" w:rsidRPr="00000000">
        <w:rPr>
          <w:rFonts w:ascii="Consolas" w:cs="Consolas" w:eastAsia="Consolas" w:hAnsi="Consolas"/>
          <w:rtl w:val="0"/>
        </w:rPr>
        <w:t xml:space="preserve">- Climate change adaptation projects.</w:t>
      </w:r>
    </w:p>
    <w:p w:rsidR="00000000" w:rsidDel="00000000" w:rsidP="00000000" w:rsidRDefault="00000000" w:rsidRPr="00000000" w14:paraId="0000010D">
      <w:pPr>
        <w:rPr>
          <w:rFonts w:ascii="Consolas" w:cs="Consolas" w:eastAsia="Consolas" w:hAnsi="Consolas"/>
        </w:rPr>
      </w:pPr>
      <w:r w:rsidDel="00000000" w:rsidR="00000000" w:rsidRPr="00000000">
        <w:rPr>
          <w:rtl w:val="0"/>
        </w:rPr>
      </w:r>
    </w:p>
    <w:p w:rsidR="00000000" w:rsidDel="00000000" w:rsidP="00000000" w:rsidRDefault="00000000" w:rsidRPr="00000000" w14:paraId="0000010E">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10F">
      <w:pPr>
        <w:rPr>
          <w:rFonts w:ascii="Consolas" w:cs="Consolas" w:eastAsia="Consolas" w:hAnsi="Consolas"/>
        </w:rPr>
      </w:pPr>
      <w:r w:rsidDel="00000000" w:rsidR="00000000" w:rsidRPr="00000000">
        <w:rPr>
          <w:rtl w:val="0"/>
        </w:rPr>
      </w:r>
    </w:p>
    <w:p w:rsidR="00000000" w:rsidDel="00000000" w:rsidP="00000000" w:rsidRDefault="00000000" w:rsidRPr="00000000" w14:paraId="00000110">
      <w:pPr>
        <w:rPr>
          <w:rFonts w:ascii="Consolas" w:cs="Consolas" w:eastAsia="Consolas" w:hAnsi="Consolas"/>
        </w:rPr>
      </w:pPr>
      <w:r w:rsidDel="00000000" w:rsidR="00000000" w:rsidRPr="00000000">
        <w:rPr>
          <w:rFonts w:ascii="Consolas" w:cs="Consolas" w:eastAsia="Consolas" w:hAnsi="Consolas"/>
          <w:rtl w:val="0"/>
        </w:rPr>
        <w:t xml:space="preserve">### End of Agreement</w:t>
      </w:r>
    </w:p>
    <w:p w:rsidR="00000000" w:rsidDel="00000000" w:rsidP="00000000" w:rsidRDefault="00000000" w:rsidRPr="00000000" w14:paraId="00000111">
      <w:pPr>
        <w:rPr>
          <w:rFonts w:ascii="Consolas" w:cs="Consolas" w:eastAsia="Consolas" w:hAnsi="Consolas"/>
        </w:rPr>
      </w:pPr>
      <w:r w:rsidDel="00000000" w:rsidR="00000000" w:rsidRPr="00000000">
        <w:rPr>
          <w:rtl w:val="0"/>
        </w:rPr>
      </w:r>
    </w:p>
    <w:p w:rsidR="00000000" w:rsidDel="00000000" w:rsidP="00000000" w:rsidRDefault="00000000" w:rsidRPr="00000000" w14:paraId="00000112">
      <w:pPr>
        <w:rPr>
          <w:rFonts w:ascii="Consolas" w:cs="Consolas" w:eastAsia="Consolas" w:hAnsi="Consola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news.naver.com/article/277/0005230248?sid=101" TargetMode="External"/><Relationship Id="rId7" Type="http://schemas.openxmlformats.org/officeDocument/2006/relationships/hyperlink" Target="https://1drv.ms/w/s!Avn4RiDSDg0JgY1DzmL0EyN5YrMSfg?e=wabnnu" TargetMode="External"/><Relationship Id="rId8" Type="http://schemas.openxmlformats.org/officeDocument/2006/relationships/hyperlink" Target="mailto:cwp112477@hanyang.ac.k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